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1FD" w:rsidRPr="00F17379" w:rsidRDefault="004551FD" w:rsidP="00F17379">
      <w:pPr>
        <w:jc w:val="center"/>
        <w:rPr>
          <w:rFonts w:ascii="Diogenes" w:hAnsi="Diogenes"/>
          <w:sz w:val="72"/>
          <w:szCs w:val="72"/>
          <w:lang w:val="en-US"/>
        </w:rPr>
      </w:pPr>
      <w:r w:rsidRPr="00F17379">
        <w:rPr>
          <w:rFonts w:ascii="Diogenes" w:hAnsi="Diogenes"/>
          <w:sz w:val="72"/>
          <w:szCs w:val="72"/>
          <w:lang w:val="en-US"/>
        </w:rPr>
        <w:t>Procédure Site Web D.HA.R</w:t>
      </w:r>
    </w:p>
    <w:p w:rsidR="00F17379" w:rsidRDefault="008E7593">
      <w:pPr>
        <w:rPr>
          <w:sz w:val="40"/>
          <w:szCs w:val="40"/>
          <w:lang w:val="en-US"/>
        </w:rPr>
      </w:pPr>
      <w:r>
        <w:rPr>
          <w:noProof/>
          <w:sz w:val="40"/>
          <w:szCs w:val="40"/>
          <w:lang w:val="en-US"/>
        </w:rPr>
        <w:drawing>
          <wp:anchor distT="0" distB="0" distL="114300" distR="114300" simplePos="0" relativeHeight="251658240" behindDoc="1" locked="0" layoutInCell="1" allowOverlap="1" wp14:anchorId="43482E0B">
            <wp:simplePos x="0" y="0"/>
            <wp:positionH relativeFrom="column">
              <wp:posOffset>3481705</wp:posOffset>
            </wp:positionH>
            <wp:positionV relativeFrom="paragraph">
              <wp:posOffset>198755</wp:posOffset>
            </wp:positionV>
            <wp:extent cx="2018030" cy="1833180"/>
            <wp:effectExtent l="0" t="0" r="127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bonne qualité.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8030" cy="1833180"/>
                    </a:xfrm>
                    <a:prstGeom prst="rect">
                      <a:avLst/>
                    </a:prstGeom>
                  </pic:spPr>
                </pic:pic>
              </a:graphicData>
            </a:graphic>
            <wp14:sizeRelH relativeFrom="margin">
              <wp14:pctWidth>0</wp14:pctWidth>
            </wp14:sizeRelH>
            <wp14:sizeRelV relativeFrom="margin">
              <wp14:pctHeight>0</wp14:pctHeight>
            </wp14:sizeRelV>
          </wp:anchor>
        </w:drawing>
      </w:r>
    </w:p>
    <w:p w:rsidR="00F17379" w:rsidRDefault="00F17379">
      <w:pPr>
        <w:rPr>
          <w:sz w:val="40"/>
          <w:szCs w:val="40"/>
          <w:lang w:val="en-US"/>
        </w:rPr>
      </w:pPr>
    </w:p>
    <w:p w:rsidR="00F17379" w:rsidRDefault="00F17379">
      <w:pPr>
        <w:rPr>
          <w:sz w:val="40"/>
          <w:szCs w:val="40"/>
          <w:lang w:val="en-US"/>
        </w:rPr>
      </w:pPr>
    </w:p>
    <w:p w:rsidR="00F17379" w:rsidRDefault="00F17379">
      <w:pPr>
        <w:rPr>
          <w:sz w:val="40"/>
          <w:szCs w:val="40"/>
          <w:lang w:val="en-US"/>
        </w:rPr>
      </w:pPr>
    </w:p>
    <w:p w:rsidR="004551FD" w:rsidRDefault="004551FD">
      <w:pPr>
        <w:rPr>
          <w:sz w:val="40"/>
          <w:szCs w:val="40"/>
          <w:lang w:val="en-US"/>
        </w:rPr>
      </w:pPr>
    </w:p>
    <w:p w:rsidR="004551FD" w:rsidRDefault="004551FD">
      <w:pPr>
        <w:rPr>
          <w:sz w:val="40"/>
          <w:szCs w:val="40"/>
          <w:lang w:val="en-US"/>
        </w:rPr>
      </w:pPr>
    </w:p>
    <w:sdt>
      <w:sdtPr>
        <w:rPr>
          <w:rFonts w:asciiTheme="minorHAnsi" w:eastAsiaTheme="minorHAnsi" w:hAnsiTheme="minorHAnsi" w:cstheme="minorBidi"/>
          <w:color w:val="auto"/>
          <w:sz w:val="22"/>
          <w:szCs w:val="22"/>
          <w:lang w:eastAsia="en-US"/>
        </w:rPr>
        <w:id w:val="-1345234349"/>
        <w:docPartObj>
          <w:docPartGallery w:val="Table of Contents"/>
          <w:docPartUnique/>
        </w:docPartObj>
      </w:sdtPr>
      <w:sdtEndPr>
        <w:rPr>
          <w:b/>
          <w:bCs/>
        </w:rPr>
      </w:sdtEndPr>
      <w:sdtContent>
        <w:p w:rsidR="00F17379" w:rsidRDefault="00F17379">
          <w:pPr>
            <w:pStyle w:val="En-ttedetabledesmatires"/>
          </w:pPr>
          <w:r>
            <w:t>Table des matières</w:t>
          </w:r>
        </w:p>
        <w:p w:rsidR="00E1283D" w:rsidRDefault="00F17379">
          <w:pPr>
            <w:pStyle w:val="TM1"/>
            <w:rPr>
              <w:rFonts w:asciiTheme="minorHAnsi" w:eastAsiaTheme="minorEastAsia" w:hAnsiTheme="minorHAnsi" w:cstheme="minorBidi"/>
              <w:b w:val="0"/>
              <w:spacing w:val="0"/>
              <w:kern w:val="0"/>
              <w:lang w:eastAsia="fr-FR"/>
            </w:rPr>
          </w:pPr>
          <w:r>
            <w:fldChar w:fldCharType="begin"/>
          </w:r>
          <w:r>
            <w:instrText xml:space="preserve"> TOC \o "1-3" \h \z \u </w:instrText>
          </w:r>
          <w:r>
            <w:fldChar w:fldCharType="separate"/>
          </w:r>
          <w:hyperlink w:anchor="_Toc858799" w:history="1">
            <w:r w:rsidR="00E1283D" w:rsidRPr="00BD54D5">
              <w:rPr>
                <w:rStyle w:val="Lienhypertexte"/>
                <w:rFonts w:eastAsiaTheme="majorEastAsia"/>
              </w:rPr>
              <w:t>Gestion des Evènements</w:t>
            </w:r>
            <w:r w:rsidR="00E1283D">
              <w:rPr>
                <w:webHidden/>
              </w:rPr>
              <w:tab/>
            </w:r>
            <w:r w:rsidR="00E1283D">
              <w:rPr>
                <w:webHidden/>
              </w:rPr>
              <w:fldChar w:fldCharType="begin"/>
            </w:r>
            <w:r w:rsidR="00E1283D">
              <w:rPr>
                <w:webHidden/>
              </w:rPr>
              <w:instrText xml:space="preserve"> PAGEREF _Toc858799 \h </w:instrText>
            </w:r>
            <w:r w:rsidR="00E1283D">
              <w:rPr>
                <w:webHidden/>
              </w:rPr>
            </w:r>
            <w:r w:rsidR="00E1283D">
              <w:rPr>
                <w:webHidden/>
              </w:rPr>
              <w:fldChar w:fldCharType="separate"/>
            </w:r>
            <w:r w:rsidR="00E1283D">
              <w:rPr>
                <w:webHidden/>
              </w:rPr>
              <w:t>2</w:t>
            </w:r>
            <w:r w:rsidR="00E1283D">
              <w:rPr>
                <w:webHidden/>
              </w:rPr>
              <w:fldChar w:fldCharType="end"/>
            </w:r>
          </w:hyperlink>
        </w:p>
        <w:p w:rsidR="00E1283D" w:rsidRDefault="00767C29">
          <w:pPr>
            <w:pStyle w:val="TM2"/>
            <w:tabs>
              <w:tab w:val="right" w:leader="dot" w:pos="9062"/>
            </w:tabs>
            <w:rPr>
              <w:rFonts w:eastAsiaTheme="minorEastAsia"/>
              <w:noProof/>
              <w:lang w:eastAsia="fr-FR"/>
            </w:rPr>
          </w:pPr>
          <w:hyperlink w:anchor="_Toc858800" w:history="1">
            <w:r w:rsidR="00E1283D" w:rsidRPr="00BD54D5">
              <w:rPr>
                <w:rStyle w:val="Lienhypertexte"/>
                <w:b/>
                <w:noProof/>
              </w:rPr>
              <w:t>Création d’un évènement</w:t>
            </w:r>
            <w:r w:rsidR="00E1283D">
              <w:rPr>
                <w:noProof/>
                <w:webHidden/>
              </w:rPr>
              <w:tab/>
            </w:r>
            <w:r w:rsidR="00E1283D">
              <w:rPr>
                <w:noProof/>
                <w:webHidden/>
              </w:rPr>
              <w:fldChar w:fldCharType="begin"/>
            </w:r>
            <w:r w:rsidR="00E1283D">
              <w:rPr>
                <w:noProof/>
                <w:webHidden/>
              </w:rPr>
              <w:instrText xml:space="preserve"> PAGEREF _Toc858800 \h </w:instrText>
            </w:r>
            <w:r w:rsidR="00E1283D">
              <w:rPr>
                <w:noProof/>
                <w:webHidden/>
              </w:rPr>
            </w:r>
            <w:r w:rsidR="00E1283D">
              <w:rPr>
                <w:noProof/>
                <w:webHidden/>
              </w:rPr>
              <w:fldChar w:fldCharType="separate"/>
            </w:r>
            <w:r w:rsidR="00E1283D">
              <w:rPr>
                <w:noProof/>
                <w:webHidden/>
              </w:rPr>
              <w:t>2</w:t>
            </w:r>
            <w:r w:rsidR="00E1283D">
              <w:rPr>
                <w:noProof/>
                <w:webHidden/>
              </w:rPr>
              <w:fldChar w:fldCharType="end"/>
            </w:r>
          </w:hyperlink>
        </w:p>
        <w:p w:rsidR="00E1283D" w:rsidRDefault="00767C29">
          <w:pPr>
            <w:pStyle w:val="TM2"/>
            <w:tabs>
              <w:tab w:val="right" w:leader="dot" w:pos="9062"/>
            </w:tabs>
            <w:rPr>
              <w:rFonts w:eastAsiaTheme="minorEastAsia"/>
              <w:noProof/>
              <w:lang w:eastAsia="fr-FR"/>
            </w:rPr>
          </w:pPr>
          <w:hyperlink w:anchor="_Toc858801" w:history="1">
            <w:r w:rsidR="00E1283D" w:rsidRPr="00BD54D5">
              <w:rPr>
                <w:rStyle w:val="Lienhypertexte"/>
                <w:b/>
                <w:noProof/>
              </w:rPr>
              <w:t>Envoyer une invitation (Formulaire)</w:t>
            </w:r>
            <w:r w:rsidR="00E1283D">
              <w:rPr>
                <w:noProof/>
                <w:webHidden/>
              </w:rPr>
              <w:tab/>
            </w:r>
            <w:r w:rsidR="00E1283D">
              <w:rPr>
                <w:noProof/>
                <w:webHidden/>
              </w:rPr>
              <w:fldChar w:fldCharType="begin"/>
            </w:r>
            <w:r w:rsidR="00E1283D">
              <w:rPr>
                <w:noProof/>
                <w:webHidden/>
              </w:rPr>
              <w:instrText xml:space="preserve"> PAGEREF _Toc858801 \h </w:instrText>
            </w:r>
            <w:r w:rsidR="00E1283D">
              <w:rPr>
                <w:noProof/>
                <w:webHidden/>
              </w:rPr>
            </w:r>
            <w:r w:rsidR="00E1283D">
              <w:rPr>
                <w:noProof/>
                <w:webHidden/>
              </w:rPr>
              <w:fldChar w:fldCharType="separate"/>
            </w:r>
            <w:r w:rsidR="00E1283D">
              <w:rPr>
                <w:noProof/>
                <w:webHidden/>
              </w:rPr>
              <w:t>2</w:t>
            </w:r>
            <w:r w:rsidR="00E1283D">
              <w:rPr>
                <w:noProof/>
                <w:webHidden/>
              </w:rPr>
              <w:fldChar w:fldCharType="end"/>
            </w:r>
          </w:hyperlink>
        </w:p>
        <w:p w:rsidR="00E1283D" w:rsidRDefault="00767C29">
          <w:pPr>
            <w:pStyle w:val="TM2"/>
            <w:tabs>
              <w:tab w:val="right" w:leader="dot" w:pos="9062"/>
            </w:tabs>
            <w:rPr>
              <w:rFonts w:eastAsiaTheme="minorEastAsia"/>
              <w:noProof/>
              <w:lang w:eastAsia="fr-FR"/>
            </w:rPr>
          </w:pPr>
          <w:hyperlink w:anchor="_Toc858802" w:history="1">
            <w:r w:rsidR="00E1283D" w:rsidRPr="00BD54D5">
              <w:rPr>
                <w:rStyle w:val="Lienhypertexte"/>
                <w:b/>
                <w:noProof/>
              </w:rPr>
              <w:t>Pour suivre l’évolution de réponse,</w:t>
            </w:r>
            <w:r w:rsidR="00E1283D">
              <w:rPr>
                <w:noProof/>
                <w:webHidden/>
              </w:rPr>
              <w:tab/>
            </w:r>
            <w:r w:rsidR="00E1283D">
              <w:rPr>
                <w:noProof/>
                <w:webHidden/>
              </w:rPr>
              <w:fldChar w:fldCharType="begin"/>
            </w:r>
            <w:r w:rsidR="00E1283D">
              <w:rPr>
                <w:noProof/>
                <w:webHidden/>
              </w:rPr>
              <w:instrText xml:space="preserve"> PAGEREF _Toc858802 \h </w:instrText>
            </w:r>
            <w:r w:rsidR="00E1283D">
              <w:rPr>
                <w:noProof/>
                <w:webHidden/>
              </w:rPr>
            </w:r>
            <w:r w:rsidR="00E1283D">
              <w:rPr>
                <w:noProof/>
                <w:webHidden/>
              </w:rPr>
              <w:fldChar w:fldCharType="separate"/>
            </w:r>
            <w:r w:rsidR="00E1283D">
              <w:rPr>
                <w:noProof/>
                <w:webHidden/>
              </w:rPr>
              <w:t>5</w:t>
            </w:r>
            <w:r w:rsidR="00E1283D">
              <w:rPr>
                <w:noProof/>
                <w:webHidden/>
              </w:rPr>
              <w:fldChar w:fldCharType="end"/>
            </w:r>
          </w:hyperlink>
        </w:p>
        <w:p w:rsidR="00E1283D" w:rsidRDefault="00767C29">
          <w:pPr>
            <w:pStyle w:val="TM2"/>
            <w:tabs>
              <w:tab w:val="right" w:leader="dot" w:pos="9062"/>
            </w:tabs>
            <w:rPr>
              <w:rFonts w:eastAsiaTheme="minorEastAsia"/>
              <w:noProof/>
              <w:lang w:eastAsia="fr-FR"/>
            </w:rPr>
          </w:pPr>
          <w:hyperlink w:anchor="_Toc858803" w:history="1">
            <w:r w:rsidR="00E1283D" w:rsidRPr="00BD54D5">
              <w:rPr>
                <w:rStyle w:val="Lienhypertexte"/>
                <w:b/>
                <w:noProof/>
              </w:rPr>
              <w:t>Pour extraire la liste des réponses du formulaire</w:t>
            </w:r>
            <w:r w:rsidR="00E1283D">
              <w:rPr>
                <w:noProof/>
                <w:webHidden/>
              </w:rPr>
              <w:tab/>
            </w:r>
            <w:r w:rsidR="00E1283D">
              <w:rPr>
                <w:noProof/>
                <w:webHidden/>
              </w:rPr>
              <w:fldChar w:fldCharType="begin"/>
            </w:r>
            <w:r w:rsidR="00E1283D">
              <w:rPr>
                <w:noProof/>
                <w:webHidden/>
              </w:rPr>
              <w:instrText xml:space="preserve"> PAGEREF _Toc858803 \h </w:instrText>
            </w:r>
            <w:r w:rsidR="00E1283D">
              <w:rPr>
                <w:noProof/>
                <w:webHidden/>
              </w:rPr>
            </w:r>
            <w:r w:rsidR="00E1283D">
              <w:rPr>
                <w:noProof/>
                <w:webHidden/>
              </w:rPr>
              <w:fldChar w:fldCharType="separate"/>
            </w:r>
            <w:r w:rsidR="00E1283D">
              <w:rPr>
                <w:noProof/>
                <w:webHidden/>
              </w:rPr>
              <w:t>6</w:t>
            </w:r>
            <w:r w:rsidR="00E1283D">
              <w:rPr>
                <w:noProof/>
                <w:webHidden/>
              </w:rPr>
              <w:fldChar w:fldCharType="end"/>
            </w:r>
          </w:hyperlink>
        </w:p>
        <w:p w:rsidR="00E1283D" w:rsidRDefault="00767C29">
          <w:pPr>
            <w:pStyle w:val="TM1"/>
            <w:rPr>
              <w:rFonts w:asciiTheme="minorHAnsi" w:eastAsiaTheme="minorEastAsia" w:hAnsiTheme="minorHAnsi" w:cstheme="minorBidi"/>
              <w:b w:val="0"/>
              <w:spacing w:val="0"/>
              <w:kern w:val="0"/>
              <w:lang w:eastAsia="fr-FR"/>
            </w:rPr>
          </w:pPr>
          <w:hyperlink w:anchor="_Toc858804" w:history="1">
            <w:r w:rsidR="00E1283D" w:rsidRPr="00BD54D5">
              <w:rPr>
                <w:rStyle w:val="Lienhypertexte"/>
                <w:rFonts w:eastAsiaTheme="majorEastAsia"/>
              </w:rPr>
              <w:t>Publier une News et la partager sur Facebook</w:t>
            </w:r>
            <w:r w:rsidR="00E1283D">
              <w:rPr>
                <w:webHidden/>
              </w:rPr>
              <w:tab/>
            </w:r>
            <w:r w:rsidR="00E1283D">
              <w:rPr>
                <w:webHidden/>
              </w:rPr>
              <w:fldChar w:fldCharType="begin"/>
            </w:r>
            <w:r w:rsidR="00E1283D">
              <w:rPr>
                <w:webHidden/>
              </w:rPr>
              <w:instrText xml:space="preserve"> PAGEREF _Toc858804 \h </w:instrText>
            </w:r>
            <w:r w:rsidR="00E1283D">
              <w:rPr>
                <w:webHidden/>
              </w:rPr>
            </w:r>
            <w:r w:rsidR="00E1283D">
              <w:rPr>
                <w:webHidden/>
              </w:rPr>
              <w:fldChar w:fldCharType="separate"/>
            </w:r>
            <w:r w:rsidR="00E1283D">
              <w:rPr>
                <w:webHidden/>
              </w:rPr>
              <w:t>7</w:t>
            </w:r>
            <w:r w:rsidR="00E1283D">
              <w:rPr>
                <w:webHidden/>
              </w:rPr>
              <w:fldChar w:fldCharType="end"/>
            </w:r>
          </w:hyperlink>
        </w:p>
        <w:p w:rsidR="00E1283D" w:rsidRDefault="00767C29">
          <w:pPr>
            <w:pStyle w:val="TM2"/>
            <w:tabs>
              <w:tab w:val="right" w:leader="dot" w:pos="9062"/>
            </w:tabs>
            <w:rPr>
              <w:rFonts w:eastAsiaTheme="minorEastAsia"/>
              <w:noProof/>
              <w:lang w:eastAsia="fr-FR"/>
            </w:rPr>
          </w:pPr>
          <w:hyperlink w:anchor="_Toc858805" w:history="1">
            <w:r w:rsidR="00E1283D" w:rsidRPr="00BD54D5">
              <w:rPr>
                <w:rStyle w:val="Lienhypertexte"/>
                <w:noProof/>
              </w:rPr>
              <w:t>Comment publier une news</w:t>
            </w:r>
            <w:r w:rsidR="00E1283D">
              <w:rPr>
                <w:noProof/>
                <w:webHidden/>
              </w:rPr>
              <w:tab/>
            </w:r>
            <w:r w:rsidR="00E1283D">
              <w:rPr>
                <w:noProof/>
                <w:webHidden/>
              </w:rPr>
              <w:fldChar w:fldCharType="begin"/>
            </w:r>
            <w:r w:rsidR="00E1283D">
              <w:rPr>
                <w:noProof/>
                <w:webHidden/>
              </w:rPr>
              <w:instrText xml:space="preserve"> PAGEREF _Toc858805 \h </w:instrText>
            </w:r>
            <w:r w:rsidR="00E1283D">
              <w:rPr>
                <w:noProof/>
                <w:webHidden/>
              </w:rPr>
            </w:r>
            <w:r w:rsidR="00E1283D">
              <w:rPr>
                <w:noProof/>
                <w:webHidden/>
              </w:rPr>
              <w:fldChar w:fldCharType="separate"/>
            </w:r>
            <w:r w:rsidR="00E1283D">
              <w:rPr>
                <w:noProof/>
                <w:webHidden/>
              </w:rPr>
              <w:t>7</w:t>
            </w:r>
            <w:r w:rsidR="00E1283D">
              <w:rPr>
                <w:noProof/>
                <w:webHidden/>
              </w:rPr>
              <w:fldChar w:fldCharType="end"/>
            </w:r>
          </w:hyperlink>
        </w:p>
        <w:p w:rsidR="00E1283D" w:rsidRDefault="00767C29">
          <w:pPr>
            <w:pStyle w:val="TM2"/>
            <w:tabs>
              <w:tab w:val="right" w:leader="dot" w:pos="9062"/>
            </w:tabs>
            <w:rPr>
              <w:rFonts w:eastAsiaTheme="minorEastAsia"/>
              <w:noProof/>
              <w:lang w:eastAsia="fr-FR"/>
            </w:rPr>
          </w:pPr>
          <w:hyperlink w:anchor="_Toc858806" w:history="1">
            <w:r w:rsidR="00E1283D" w:rsidRPr="00BD54D5">
              <w:rPr>
                <w:rStyle w:val="Lienhypertexte"/>
                <w:noProof/>
              </w:rPr>
              <w:t>Publier une News du site sur Facebook (DHAR uniquement)</w:t>
            </w:r>
            <w:r w:rsidR="00E1283D">
              <w:rPr>
                <w:noProof/>
                <w:webHidden/>
              </w:rPr>
              <w:tab/>
            </w:r>
            <w:r w:rsidR="00E1283D">
              <w:rPr>
                <w:noProof/>
                <w:webHidden/>
              </w:rPr>
              <w:fldChar w:fldCharType="begin"/>
            </w:r>
            <w:r w:rsidR="00E1283D">
              <w:rPr>
                <w:noProof/>
                <w:webHidden/>
              </w:rPr>
              <w:instrText xml:space="preserve"> PAGEREF _Toc858806 \h </w:instrText>
            </w:r>
            <w:r w:rsidR="00E1283D">
              <w:rPr>
                <w:noProof/>
                <w:webHidden/>
              </w:rPr>
            </w:r>
            <w:r w:rsidR="00E1283D">
              <w:rPr>
                <w:noProof/>
                <w:webHidden/>
              </w:rPr>
              <w:fldChar w:fldCharType="separate"/>
            </w:r>
            <w:r w:rsidR="00E1283D">
              <w:rPr>
                <w:noProof/>
                <w:webHidden/>
              </w:rPr>
              <w:t>9</w:t>
            </w:r>
            <w:r w:rsidR="00E1283D">
              <w:rPr>
                <w:noProof/>
                <w:webHidden/>
              </w:rPr>
              <w:fldChar w:fldCharType="end"/>
            </w:r>
          </w:hyperlink>
        </w:p>
        <w:p w:rsidR="00E1283D" w:rsidRDefault="00767C29">
          <w:pPr>
            <w:pStyle w:val="TM1"/>
            <w:rPr>
              <w:rFonts w:asciiTheme="minorHAnsi" w:eastAsiaTheme="minorEastAsia" w:hAnsiTheme="minorHAnsi" w:cstheme="minorBidi"/>
              <w:b w:val="0"/>
              <w:spacing w:val="0"/>
              <w:kern w:val="0"/>
              <w:lang w:eastAsia="fr-FR"/>
            </w:rPr>
          </w:pPr>
          <w:hyperlink w:anchor="_Toc858807" w:history="1">
            <w:r w:rsidR="00E1283D" w:rsidRPr="00BD54D5">
              <w:rPr>
                <w:rStyle w:val="Lienhypertexte"/>
                <w:rFonts w:eastAsiaTheme="majorEastAsia"/>
              </w:rPr>
              <w:t>Ajouter sa Photo su</w:t>
            </w:r>
            <w:r w:rsidR="00E1283D" w:rsidRPr="00BD54D5">
              <w:rPr>
                <w:rStyle w:val="Lienhypertexte"/>
                <w:rFonts w:eastAsiaTheme="majorEastAsia"/>
              </w:rPr>
              <w:t>r</w:t>
            </w:r>
            <w:r w:rsidR="00E1283D" w:rsidRPr="00BD54D5">
              <w:rPr>
                <w:rStyle w:val="Lienhypertexte"/>
                <w:rFonts w:eastAsiaTheme="majorEastAsia"/>
              </w:rPr>
              <w:t xml:space="preserve"> son Espace Perso</w:t>
            </w:r>
            <w:r w:rsidR="00E1283D">
              <w:rPr>
                <w:webHidden/>
              </w:rPr>
              <w:tab/>
            </w:r>
            <w:r w:rsidR="00E1283D">
              <w:rPr>
                <w:webHidden/>
              </w:rPr>
              <w:fldChar w:fldCharType="begin"/>
            </w:r>
            <w:r w:rsidR="00E1283D">
              <w:rPr>
                <w:webHidden/>
              </w:rPr>
              <w:instrText xml:space="preserve"> PAGEREF _Toc858807 \h </w:instrText>
            </w:r>
            <w:r w:rsidR="00E1283D">
              <w:rPr>
                <w:webHidden/>
              </w:rPr>
            </w:r>
            <w:r w:rsidR="00E1283D">
              <w:rPr>
                <w:webHidden/>
              </w:rPr>
              <w:fldChar w:fldCharType="separate"/>
            </w:r>
            <w:r w:rsidR="00E1283D">
              <w:rPr>
                <w:webHidden/>
              </w:rPr>
              <w:t>12</w:t>
            </w:r>
            <w:r w:rsidR="00E1283D">
              <w:rPr>
                <w:webHidden/>
              </w:rPr>
              <w:fldChar w:fldCharType="end"/>
            </w:r>
          </w:hyperlink>
        </w:p>
        <w:p w:rsidR="00E1283D" w:rsidRDefault="00767C29">
          <w:pPr>
            <w:pStyle w:val="TM1"/>
            <w:rPr>
              <w:rFonts w:asciiTheme="minorHAnsi" w:eastAsiaTheme="minorEastAsia" w:hAnsiTheme="minorHAnsi" w:cstheme="minorBidi"/>
              <w:b w:val="0"/>
              <w:spacing w:val="0"/>
              <w:kern w:val="0"/>
              <w:lang w:eastAsia="fr-FR"/>
            </w:rPr>
          </w:pPr>
          <w:hyperlink w:anchor="_Toc858808" w:history="1">
            <w:r w:rsidR="00E1283D" w:rsidRPr="00BD54D5">
              <w:rPr>
                <w:rStyle w:val="Lienhypertexte"/>
              </w:rPr>
              <w:t>Création et gestion de la Boutique sur le site www.dhar-rugby.com</w:t>
            </w:r>
            <w:r w:rsidR="00E1283D">
              <w:rPr>
                <w:webHidden/>
              </w:rPr>
              <w:tab/>
            </w:r>
            <w:r w:rsidR="00E1283D">
              <w:rPr>
                <w:webHidden/>
              </w:rPr>
              <w:fldChar w:fldCharType="begin"/>
            </w:r>
            <w:r w:rsidR="00E1283D">
              <w:rPr>
                <w:webHidden/>
              </w:rPr>
              <w:instrText xml:space="preserve"> PAGEREF _Toc858808 \h </w:instrText>
            </w:r>
            <w:r w:rsidR="00E1283D">
              <w:rPr>
                <w:webHidden/>
              </w:rPr>
            </w:r>
            <w:r w:rsidR="00E1283D">
              <w:rPr>
                <w:webHidden/>
              </w:rPr>
              <w:fldChar w:fldCharType="separate"/>
            </w:r>
            <w:r w:rsidR="00E1283D">
              <w:rPr>
                <w:webHidden/>
              </w:rPr>
              <w:t>14</w:t>
            </w:r>
            <w:r w:rsidR="00E1283D">
              <w:rPr>
                <w:webHidden/>
              </w:rPr>
              <w:fldChar w:fldCharType="end"/>
            </w:r>
          </w:hyperlink>
        </w:p>
        <w:p w:rsidR="00E1283D" w:rsidRDefault="00767C29">
          <w:pPr>
            <w:pStyle w:val="TM2"/>
            <w:tabs>
              <w:tab w:val="right" w:leader="dot" w:pos="9062"/>
            </w:tabs>
            <w:rPr>
              <w:rFonts w:eastAsiaTheme="minorEastAsia"/>
              <w:noProof/>
              <w:lang w:eastAsia="fr-FR"/>
            </w:rPr>
          </w:pPr>
          <w:hyperlink w:anchor="_Toc858809" w:history="1">
            <w:r w:rsidR="00E1283D" w:rsidRPr="00BD54D5">
              <w:rPr>
                <w:rStyle w:val="Lienhypertexte"/>
                <w:noProof/>
              </w:rPr>
              <w:t>Aperçu</w:t>
            </w:r>
            <w:r w:rsidR="00E1283D">
              <w:rPr>
                <w:noProof/>
                <w:webHidden/>
              </w:rPr>
              <w:tab/>
            </w:r>
            <w:r w:rsidR="00E1283D">
              <w:rPr>
                <w:noProof/>
                <w:webHidden/>
              </w:rPr>
              <w:fldChar w:fldCharType="begin"/>
            </w:r>
            <w:r w:rsidR="00E1283D">
              <w:rPr>
                <w:noProof/>
                <w:webHidden/>
              </w:rPr>
              <w:instrText xml:space="preserve"> PAGEREF _Toc858809 \h </w:instrText>
            </w:r>
            <w:r w:rsidR="00E1283D">
              <w:rPr>
                <w:noProof/>
                <w:webHidden/>
              </w:rPr>
            </w:r>
            <w:r w:rsidR="00E1283D">
              <w:rPr>
                <w:noProof/>
                <w:webHidden/>
              </w:rPr>
              <w:fldChar w:fldCharType="separate"/>
            </w:r>
            <w:r w:rsidR="00E1283D">
              <w:rPr>
                <w:noProof/>
                <w:webHidden/>
              </w:rPr>
              <w:t>14</w:t>
            </w:r>
            <w:r w:rsidR="00E1283D">
              <w:rPr>
                <w:noProof/>
                <w:webHidden/>
              </w:rPr>
              <w:fldChar w:fldCharType="end"/>
            </w:r>
          </w:hyperlink>
        </w:p>
        <w:p w:rsidR="00E1283D" w:rsidRDefault="00767C29">
          <w:pPr>
            <w:pStyle w:val="TM2"/>
            <w:tabs>
              <w:tab w:val="right" w:leader="dot" w:pos="9062"/>
            </w:tabs>
            <w:rPr>
              <w:rFonts w:eastAsiaTheme="minorEastAsia"/>
              <w:noProof/>
              <w:lang w:eastAsia="fr-FR"/>
            </w:rPr>
          </w:pPr>
          <w:hyperlink w:anchor="_Toc858810" w:history="1">
            <w:r w:rsidR="00E1283D" w:rsidRPr="00BD54D5">
              <w:rPr>
                <w:rStyle w:val="Lienhypertexte"/>
                <w:noProof/>
              </w:rPr>
              <w:t>Création de la boutique</w:t>
            </w:r>
            <w:r w:rsidR="00E1283D">
              <w:rPr>
                <w:noProof/>
                <w:webHidden/>
              </w:rPr>
              <w:tab/>
            </w:r>
            <w:r w:rsidR="00E1283D">
              <w:rPr>
                <w:noProof/>
                <w:webHidden/>
              </w:rPr>
              <w:fldChar w:fldCharType="begin"/>
            </w:r>
            <w:r w:rsidR="00E1283D">
              <w:rPr>
                <w:noProof/>
                <w:webHidden/>
              </w:rPr>
              <w:instrText xml:space="preserve"> PAGEREF _Toc858810 \h </w:instrText>
            </w:r>
            <w:r w:rsidR="00E1283D">
              <w:rPr>
                <w:noProof/>
                <w:webHidden/>
              </w:rPr>
            </w:r>
            <w:r w:rsidR="00E1283D">
              <w:rPr>
                <w:noProof/>
                <w:webHidden/>
              </w:rPr>
              <w:fldChar w:fldCharType="separate"/>
            </w:r>
            <w:r w:rsidR="00E1283D">
              <w:rPr>
                <w:noProof/>
                <w:webHidden/>
              </w:rPr>
              <w:t>14</w:t>
            </w:r>
            <w:r w:rsidR="00E1283D">
              <w:rPr>
                <w:noProof/>
                <w:webHidden/>
              </w:rPr>
              <w:fldChar w:fldCharType="end"/>
            </w:r>
          </w:hyperlink>
        </w:p>
        <w:p w:rsidR="00E1283D" w:rsidRDefault="00767C29">
          <w:pPr>
            <w:pStyle w:val="TM2"/>
            <w:tabs>
              <w:tab w:val="right" w:leader="dot" w:pos="9062"/>
            </w:tabs>
            <w:rPr>
              <w:rFonts w:eastAsiaTheme="minorEastAsia"/>
              <w:noProof/>
              <w:lang w:eastAsia="fr-FR"/>
            </w:rPr>
          </w:pPr>
          <w:hyperlink w:anchor="_Toc858811" w:history="1">
            <w:r w:rsidR="00E1283D" w:rsidRPr="00BD54D5">
              <w:rPr>
                <w:rStyle w:val="Lienhypertexte"/>
                <w:noProof/>
              </w:rPr>
              <w:t>Gestion de la boutique</w:t>
            </w:r>
            <w:r w:rsidR="00E1283D">
              <w:rPr>
                <w:noProof/>
                <w:webHidden/>
              </w:rPr>
              <w:tab/>
            </w:r>
            <w:r w:rsidR="00E1283D">
              <w:rPr>
                <w:noProof/>
                <w:webHidden/>
              </w:rPr>
              <w:fldChar w:fldCharType="begin"/>
            </w:r>
            <w:r w:rsidR="00E1283D">
              <w:rPr>
                <w:noProof/>
                <w:webHidden/>
              </w:rPr>
              <w:instrText xml:space="preserve"> PAGEREF _Toc858811 \h </w:instrText>
            </w:r>
            <w:r w:rsidR="00E1283D">
              <w:rPr>
                <w:noProof/>
                <w:webHidden/>
              </w:rPr>
            </w:r>
            <w:r w:rsidR="00E1283D">
              <w:rPr>
                <w:noProof/>
                <w:webHidden/>
              </w:rPr>
              <w:fldChar w:fldCharType="separate"/>
            </w:r>
            <w:r w:rsidR="00E1283D">
              <w:rPr>
                <w:noProof/>
                <w:webHidden/>
              </w:rPr>
              <w:t>14</w:t>
            </w:r>
            <w:r w:rsidR="00E1283D">
              <w:rPr>
                <w:noProof/>
                <w:webHidden/>
              </w:rPr>
              <w:fldChar w:fldCharType="end"/>
            </w:r>
          </w:hyperlink>
        </w:p>
        <w:p w:rsidR="00E1283D" w:rsidRDefault="00767C29">
          <w:pPr>
            <w:pStyle w:val="TM2"/>
            <w:tabs>
              <w:tab w:val="right" w:leader="dot" w:pos="9062"/>
            </w:tabs>
            <w:rPr>
              <w:rFonts w:eastAsiaTheme="minorEastAsia"/>
              <w:noProof/>
              <w:lang w:eastAsia="fr-FR"/>
            </w:rPr>
          </w:pPr>
          <w:hyperlink w:anchor="_Toc858812" w:history="1">
            <w:r w:rsidR="00E1283D" w:rsidRPr="00BD54D5">
              <w:rPr>
                <w:rStyle w:val="Lienhypertexte"/>
                <w:noProof/>
              </w:rPr>
              <w:t>Gestion d’une commande</w:t>
            </w:r>
            <w:r w:rsidR="00E1283D">
              <w:rPr>
                <w:noProof/>
                <w:webHidden/>
              </w:rPr>
              <w:tab/>
            </w:r>
            <w:r w:rsidR="00E1283D">
              <w:rPr>
                <w:noProof/>
                <w:webHidden/>
              </w:rPr>
              <w:fldChar w:fldCharType="begin"/>
            </w:r>
            <w:r w:rsidR="00E1283D">
              <w:rPr>
                <w:noProof/>
                <w:webHidden/>
              </w:rPr>
              <w:instrText xml:space="preserve"> PAGEREF _Toc858812 \h </w:instrText>
            </w:r>
            <w:r w:rsidR="00E1283D">
              <w:rPr>
                <w:noProof/>
                <w:webHidden/>
              </w:rPr>
            </w:r>
            <w:r w:rsidR="00E1283D">
              <w:rPr>
                <w:noProof/>
                <w:webHidden/>
              </w:rPr>
              <w:fldChar w:fldCharType="separate"/>
            </w:r>
            <w:r w:rsidR="00E1283D">
              <w:rPr>
                <w:noProof/>
                <w:webHidden/>
              </w:rPr>
              <w:t>14</w:t>
            </w:r>
            <w:r w:rsidR="00E1283D">
              <w:rPr>
                <w:noProof/>
                <w:webHidden/>
              </w:rPr>
              <w:fldChar w:fldCharType="end"/>
            </w:r>
          </w:hyperlink>
        </w:p>
        <w:p w:rsidR="00E1283D" w:rsidRDefault="00767C29">
          <w:pPr>
            <w:pStyle w:val="TM2"/>
            <w:tabs>
              <w:tab w:val="right" w:leader="dot" w:pos="9062"/>
            </w:tabs>
            <w:rPr>
              <w:rFonts w:eastAsiaTheme="minorEastAsia"/>
              <w:noProof/>
              <w:lang w:eastAsia="fr-FR"/>
            </w:rPr>
          </w:pPr>
          <w:hyperlink w:anchor="_Toc858813" w:history="1">
            <w:r w:rsidR="00E1283D" w:rsidRPr="00BD54D5">
              <w:rPr>
                <w:rStyle w:val="Lienhypertexte"/>
                <w:noProof/>
              </w:rPr>
              <w:t>Ajout d’un nouveau produit</w:t>
            </w:r>
            <w:r w:rsidR="00E1283D">
              <w:rPr>
                <w:noProof/>
                <w:webHidden/>
              </w:rPr>
              <w:tab/>
            </w:r>
            <w:r w:rsidR="00E1283D">
              <w:rPr>
                <w:noProof/>
                <w:webHidden/>
              </w:rPr>
              <w:fldChar w:fldCharType="begin"/>
            </w:r>
            <w:r w:rsidR="00E1283D">
              <w:rPr>
                <w:noProof/>
                <w:webHidden/>
              </w:rPr>
              <w:instrText xml:space="preserve"> PAGEREF _Toc858813 \h </w:instrText>
            </w:r>
            <w:r w:rsidR="00E1283D">
              <w:rPr>
                <w:noProof/>
                <w:webHidden/>
              </w:rPr>
            </w:r>
            <w:r w:rsidR="00E1283D">
              <w:rPr>
                <w:noProof/>
                <w:webHidden/>
              </w:rPr>
              <w:fldChar w:fldCharType="separate"/>
            </w:r>
            <w:r w:rsidR="00E1283D">
              <w:rPr>
                <w:noProof/>
                <w:webHidden/>
              </w:rPr>
              <w:t>16</w:t>
            </w:r>
            <w:r w:rsidR="00E1283D">
              <w:rPr>
                <w:noProof/>
                <w:webHidden/>
              </w:rPr>
              <w:fldChar w:fldCharType="end"/>
            </w:r>
          </w:hyperlink>
        </w:p>
        <w:p w:rsidR="00E1283D" w:rsidRDefault="00767C29">
          <w:pPr>
            <w:pStyle w:val="TM2"/>
            <w:tabs>
              <w:tab w:val="right" w:leader="dot" w:pos="9062"/>
            </w:tabs>
            <w:rPr>
              <w:rFonts w:eastAsiaTheme="minorEastAsia"/>
              <w:noProof/>
              <w:lang w:eastAsia="fr-FR"/>
            </w:rPr>
          </w:pPr>
          <w:hyperlink w:anchor="_Toc858814" w:history="1">
            <w:r w:rsidR="00E1283D" w:rsidRPr="00BD54D5">
              <w:rPr>
                <w:rStyle w:val="Lienhypertexte"/>
                <w:noProof/>
              </w:rPr>
              <w:t>Les Rubriques</w:t>
            </w:r>
            <w:r w:rsidR="00E1283D">
              <w:rPr>
                <w:noProof/>
                <w:webHidden/>
              </w:rPr>
              <w:tab/>
            </w:r>
            <w:r w:rsidR="00E1283D">
              <w:rPr>
                <w:noProof/>
                <w:webHidden/>
              </w:rPr>
              <w:fldChar w:fldCharType="begin"/>
            </w:r>
            <w:r w:rsidR="00E1283D">
              <w:rPr>
                <w:noProof/>
                <w:webHidden/>
              </w:rPr>
              <w:instrText xml:space="preserve"> PAGEREF _Toc858814 \h </w:instrText>
            </w:r>
            <w:r w:rsidR="00E1283D">
              <w:rPr>
                <w:noProof/>
                <w:webHidden/>
              </w:rPr>
            </w:r>
            <w:r w:rsidR="00E1283D">
              <w:rPr>
                <w:noProof/>
                <w:webHidden/>
              </w:rPr>
              <w:fldChar w:fldCharType="separate"/>
            </w:r>
            <w:r w:rsidR="00E1283D">
              <w:rPr>
                <w:noProof/>
                <w:webHidden/>
              </w:rPr>
              <w:t>19</w:t>
            </w:r>
            <w:r w:rsidR="00E1283D">
              <w:rPr>
                <w:noProof/>
                <w:webHidden/>
              </w:rPr>
              <w:fldChar w:fldCharType="end"/>
            </w:r>
          </w:hyperlink>
        </w:p>
        <w:p w:rsidR="00E1283D" w:rsidRDefault="00767C29">
          <w:pPr>
            <w:pStyle w:val="TM1"/>
            <w:rPr>
              <w:rFonts w:asciiTheme="minorHAnsi" w:eastAsiaTheme="minorEastAsia" w:hAnsiTheme="minorHAnsi" w:cstheme="minorBidi"/>
              <w:b w:val="0"/>
              <w:spacing w:val="0"/>
              <w:kern w:val="0"/>
              <w:lang w:eastAsia="fr-FR"/>
            </w:rPr>
          </w:pPr>
          <w:hyperlink w:anchor="_Toc858815" w:history="1">
            <w:r w:rsidR="00E1283D" w:rsidRPr="00BD54D5">
              <w:rPr>
                <w:rStyle w:val="Lienhypertexte"/>
                <w:rFonts w:eastAsiaTheme="majorEastAsia"/>
              </w:rPr>
              <w:t>Journal de modification du document</w:t>
            </w:r>
            <w:r w:rsidR="00E1283D">
              <w:rPr>
                <w:webHidden/>
              </w:rPr>
              <w:tab/>
            </w:r>
            <w:r w:rsidR="00E1283D">
              <w:rPr>
                <w:webHidden/>
              </w:rPr>
              <w:fldChar w:fldCharType="begin"/>
            </w:r>
            <w:r w:rsidR="00E1283D">
              <w:rPr>
                <w:webHidden/>
              </w:rPr>
              <w:instrText xml:space="preserve"> PAGEREF _Toc858815 \h </w:instrText>
            </w:r>
            <w:r w:rsidR="00E1283D">
              <w:rPr>
                <w:webHidden/>
              </w:rPr>
            </w:r>
            <w:r w:rsidR="00E1283D">
              <w:rPr>
                <w:webHidden/>
              </w:rPr>
              <w:fldChar w:fldCharType="separate"/>
            </w:r>
            <w:r w:rsidR="00E1283D">
              <w:rPr>
                <w:webHidden/>
              </w:rPr>
              <w:t>19</w:t>
            </w:r>
            <w:r w:rsidR="00E1283D">
              <w:rPr>
                <w:webHidden/>
              </w:rPr>
              <w:fldChar w:fldCharType="end"/>
            </w:r>
          </w:hyperlink>
        </w:p>
        <w:p w:rsidR="00F17379" w:rsidRDefault="00F17379">
          <w:r>
            <w:rPr>
              <w:b/>
              <w:bCs/>
            </w:rPr>
            <w:fldChar w:fldCharType="end"/>
          </w:r>
        </w:p>
      </w:sdtContent>
    </w:sdt>
    <w:p w:rsidR="00562566" w:rsidRDefault="00562566">
      <w:pPr>
        <w:rPr>
          <w:rFonts w:asciiTheme="majorHAnsi" w:eastAsiaTheme="majorEastAsia" w:hAnsiTheme="majorHAnsi" w:cstheme="majorBidi"/>
          <w:b/>
          <w:color w:val="2E74B5" w:themeColor="accent1" w:themeShade="BF"/>
          <w:sz w:val="32"/>
          <w:szCs w:val="32"/>
        </w:rPr>
      </w:pPr>
      <w:bookmarkStart w:id="0" w:name="_Création_d’un_évènement"/>
      <w:bookmarkStart w:id="1" w:name="_Toc858799"/>
      <w:bookmarkEnd w:id="0"/>
      <w:r>
        <w:rPr>
          <w:b/>
        </w:rPr>
        <w:br w:type="page"/>
      </w:r>
    </w:p>
    <w:p w:rsidR="009E2F22" w:rsidRDefault="009E2F22" w:rsidP="009E2F22">
      <w:pPr>
        <w:pStyle w:val="Titre1"/>
        <w:rPr>
          <w:b/>
        </w:rPr>
      </w:pPr>
      <w:r>
        <w:rPr>
          <w:b/>
        </w:rPr>
        <w:lastRenderedPageBreak/>
        <w:t>Gestion des Evènements</w:t>
      </w:r>
      <w:bookmarkEnd w:id="1"/>
    </w:p>
    <w:p w:rsidR="009E2F22" w:rsidRPr="009E2F22" w:rsidRDefault="009E2F22" w:rsidP="009E2F22"/>
    <w:p w:rsidR="004551FD" w:rsidRPr="00F17379" w:rsidRDefault="00F17379" w:rsidP="009E2F22">
      <w:pPr>
        <w:pStyle w:val="Titre2"/>
        <w:rPr>
          <w:b/>
        </w:rPr>
      </w:pPr>
      <w:bookmarkStart w:id="2" w:name="_Toc858800"/>
      <w:r w:rsidRPr="00F17379">
        <w:rPr>
          <w:b/>
        </w:rPr>
        <w:t>Création d’un évènement</w:t>
      </w:r>
      <w:bookmarkEnd w:id="2"/>
      <w:r w:rsidRPr="00F17379">
        <w:rPr>
          <w:b/>
        </w:rPr>
        <w:t xml:space="preserve"> </w:t>
      </w:r>
    </w:p>
    <w:p w:rsidR="004551FD" w:rsidRDefault="00F17379">
      <w:r>
        <w:t xml:space="preserve">Il faut avoir un accès « Animateur » </w:t>
      </w:r>
    </w:p>
    <w:p w:rsidR="00F17379" w:rsidRDefault="00F17379">
      <w:r>
        <w:t xml:space="preserve">Connectez-vous et cliquer sur « administrer le site ». </w:t>
      </w:r>
    </w:p>
    <w:p w:rsidR="00F17379" w:rsidRDefault="00F17379">
      <w:r>
        <w:t>Ensuite cliquez sur « Contenu » « Evènements et Résultats » « Ajouter un évènement »</w:t>
      </w:r>
    </w:p>
    <w:p w:rsidR="00133AB2" w:rsidRDefault="00133AB2">
      <w:r>
        <w:rPr>
          <w:noProof/>
        </w:rPr>
        <w:drawing>
          <wp:inline distT="0" distB="0" distL="0" distR="0" wp14:anchorId="148D76BA" wp14:editId="349707EA">
            <wp:extent cx="5760720" cy="52152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215255"/>
                    </a:xfrm>
                    <a:prstGeom prst="rect">
                      <a:avLst/>
                    </a:prstGeom>
                  </pic:spPr>
                </pic:pic>
              </a:graphicData>
            </a:graphic>
          </wp:inline>
        </w:drawing>
      </w:r>
    </w:p>
    <w:p w:rsidR="004551FD" w:rsidRPr="004551FD" w:rsidRDefault="004551FD"/>
    <w:p w:rsidR="00E655EB" w:rsidRDefault="00B13242" w:rsidP="009E2F22">
      <w:pPr>
        <w:pStyle w:val="Titre2"/>
      </w:pPr>
      <w:bookmarkStart w:id="3" w:name="_Toc858801"/>
      <w:r>
        <w:rPr>
          <w:b/>
        </w:rPr>
        <w:t>E</w:t>
      </w:r>
      <w:r w:rsidR="00BB7CEE" w:rsidRPr="00F17379">
        <w:rPr>
          <w:b/>
        </w:rPr>
        <w:t>nvoyer</w:t>
      </w:r>
      <w:r w:rsidR="00F17379">
        <w:rPr>
          <w:b/>
        </w:rPr>
        <w:t xml:space="preserve"> une invitation (Formulaire)</w:t>
      </w:r>
      <w:bookmarkEnd w:id="3"/>
    </w:p>
    <w:p w:rsidR="00E655EB" w:rsidRDefault="00240D34">
      <w:r>
        <w:t>Ouvrir l’évènement et cliquer sur participant puis réglage du monde d’inscription</w:t>
      </w:r>
    </w:p>
    <w:p w:rsidR="00240D34" w:rsidRDefault="00240D34">
      <w:r w:rsidRPr="00240D34">
        <w:rPr>
          <w:noProof/>
        </w:rPr>
        <w:lastRenderedPageBreak/>
        <w:drawing>
          <wp:inline distT="0" distB="0" distL="0" distR="0" wp14:anchorId="6F43A552" wp14:editId="504AC441">
            <wp:extent cx="5760720" cy="30137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13710"/>
                    </a:xfrm>
                    <a:prstGeom prst="rect">
                      <a:avLst/>
                    </a:prstGeom>
                  </pic:spPr>
                </pic:pic>
              </a:graphicData>
            </a:graphic>
          </wp:inline>
        </w:drawing>
      </w:r>
    </w:p>
    <w:p w:rsidR="00240D34" w:rsidRDefault="00240D34"/>
    <w:p w:rsidR="00240D34" w:rsidRDefault="00240D34">
      <w:r>
        <w:t>Vérifier que « formulaire d’inscription sans paiement » est bien sélectionné. Le formulaire choisi doit être « Formulaire d’inscription »</w:t>
      </w:r>
    </w:p>
    <w:p w:rsidR="00240D34" w:rsidRDefault="00240D34">
      <w:r w:rsidRPr="00240D34">
        <w:rPr>
          <w:noProof/>
        </w:rPr>
        <w:drawing>
          <wp:inline distT="0" distB="0" distL="0" distR="0" wp14:anchorId="539BB25A" wp14:editId="7D4498E4">
            <wp:extent cx="5760720" cy="229933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99335"/>
                    </a:xfrm>
                    <a:prstGeom prst="rect">
                      <a:avLst/>
                    </a:prstGeom>
                  </pic:spPr>
                </pic:pic>
              </a:graphicData>
            </a:graphic>
          </wp:inline>
        </w:drawing>
      </w:r>
    </w:p>
    <w:p w:rsidR="009E2F22" w:rsidRDefault="009E2F22"/>
    <w:p w:rsidR="00240D34" w:rsidRDefault="00240D34">
      <w:r>
        <w:t>Ensuite cliquez sur liste des participants</w:t>
      </w:r>
    </w:p>
    <w:p w:rsidR="00240D34" w:rsidRDefault="00240D34"/>
    <w:p w:rsidR="00240D34" w:rsidRDefault="00240D34">
      <w:r w:rsidRPr="00240D34">
        <w:rPr>
          <w:noProof/>
        </w:rPr>
        <w:lastRenderedPageBreak/>
        <w:drawing>
          <wp:inline distT="0" distB="0" distL="0" distR="0" wp14:anchorId="25840552" wp14:editId="4FAD6CA9">
            <wp:extent cx="5760720" cy="32746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74695"/>
                    </a:xfrm>
                    <a:prstGeom prst="rect">
                      <a:avLst/>
                    </a:prstGeom>
                  </pic:spPr>
                </pic:pic>
              </a:graphicData>
            </a:graphic>
          </wp:inline>
        </w:drawing>
      </w:r>
    </w:p>
    <w:p w:rsidR="00240D34" w:rsidRDefault="00240D34"/>
    <w:p w:rsidR="00E655EB" w:rsidRDefault="00240D34">
      <w:r>
        <w:t>Cliquer sur « Ajouter par équipe »</w:t>
      </w:r>
      <w:proofErr w:type="gramStart"/>
      <w:r>
        <w:t xml:space="preserve">   (</w:t>
      </w:r>
      <w:proofErr w:type="gramEnd"/>
      <w:r>
        <w:t>pour ajouter tous les membres de l’équipe sélectionné</w:t>
      </w:r>
      <w:r w:rsidR="002D4FD4">
        <w:t>e</w:t>
      </w:r>
      <w:r>
        <w:t>) ou « ajouter des participants » pour sélectionner manuellement les joueurs</w:t>
      </w:r>
    </w:p>
    <w:p w:rsidR="00E655EB" w:rsidRDefault="00E655EB">
      <w:r w:rsidRPr="00E655EB">
        <w:rPr>
          <w:noProof/>
        </w:rPr>
        <w:drawing>
          <wp:inline distT="0" distB="0" distL="0" distR="0" wp14:anchorId="2DD236F3" wp14:editId="059470FA">
            <wp:extent cx="3531870" cy="390600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7840" cy="3912604"/>
                    </a:xfrm>
                    <a:prstGeom prst="rect">
                      <a:avLst/>
                    </a:prstGeom>
                  </pic:spPr>
                </pic:pic>
              </a:graphicData>
            </a:graphic>
          </wp:inline>
        </w:drawing>
      </w:r>
    </w:p>
    <w:p w:rsidR="00E655EB" w:rsidRDefault="00240D34">
      <w:r>
        <w:t>Sélectionner les destinataires (par défaut tous les destinataires qui n’ont pas encore eu de participation sont sélectionnés).</w:t>
      </w:r>
    </w:p>
    <w:p w:rsidR="00240D34" w:rsidRDefault="00240D34">
      <w:r>
        <w:t>Sélectionner « inviter les participants » pour envoyer un lien vers le formulaire</w:t>
      </w:r>
    </w:p>
    <w:p w:rsidR="00240D34" w:rsidRDefault="00240D34">
      <w:r>
        <w:lastRenderedPageBreak/>
        <w:t xml:space="preserve">Sélectionner « Texte du champ … »  </w:t>
      </w:r>
    </w:p>
    <w:p w:rsidR="00240D34" w:rsidRDefault="00240D34">
      <w:r>
        <w:t>Puis cliquez sur « Envoyer »</w:t>
      </w:r>
    </w:p>
    <w:p w:rsidR="00E655EB" w:rsidRDefault="00E655EB">
      <w:r w:rsidRPr="00E655EB">
        <w:rPr>
          <w:noProof/>
        </w:rPr>
        <w:drawing>
          <wp:inline distT="0" distB="0" distL="0" distR="0" wp14:anchorId="207502D9" wp14:editId="4CBE89DF">
            <wp:extent cx="5760720" cy="49295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929505"/>
                    </a:xfrm>
                    <a:prstGeom prst="rect">
                      <a:avLst/>
                    </a:prstGeom>
                  </pic:spPr>
                </pic:pic>
              </a:graphicData>
            </a:graphic>
          </wp:inline>
        </w:drawing>
      </w:r>
    </w:p>
    <w:p w:rsidR="00240D34" w:rsidRDefault="00240D34"/>
    <w:p w:rsidR="00240D34" w:rsidRDefault="00240D34">
      <w:r>
        <w:t>Les destinataires recevront un email comme ci-dessous</w:t>
      </w:r>
    </w:p>
    <w:p w:rsidR="00240D34" w:rsidRDefault="00240D34">
      <w: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Package" ShapeID="_x0000_i1025" DrawAspect="Icon" ObjectID="_1611472095" r:id="rId16"/>
        </w:object>
      </w:r>
    </w:p>
    <w:p w:rsidR="00240D34" w:rsidRDefault="00240D34">
      <w:r>
        <w:t>Une fois l’invitation validée</w:t>
      </w:r>
      <w:r w:rsidR="002D4FD4">
        <w:t>,</w:t>
      </w:r>
      <w:r>
        <w:t xml:space="preserve"> une confirmation sera envoyé</w:t>
      </w:r>
      <w:r w:rsidR="002D4FD4">
        <w:t>e</w:t>
      </w:r>
      <w:r>
        <w:t xml:space="preserve"> </w:t>
      </w:r>
    </w:p>
    <w:p w:rsidR="00240D34" w:rsidRDefault="00240D34">
      <w:r>
        <w:object w:dxaOrig="1541" w:dyaOrig="998">
          <v:shape id="_x0000_i1026" type="#_x0000_t75" style="width:77.25pt;height:50.25pt" o:ole="">
            <v:imagedata r:id="rId17" o:title=""/>
          </v:shape>
          <o:OLEObject Type="Embed" ProgID="Package" ShapeID="_x0000_i1026" DrawAspect="Icon" ObjectID="_1611472096" r:id="rId18"/>
        </w:object>
      </w:r>
    </w:p>
    <w:p w:rsidR="004551FD" w:rsidRPr="00F17379" w:rsidRDefault="004551FD" w:rsidP="009E2F22">
      <w:pPr>
        <w:pStyle w:val="Titre2"/>
        <w:rPr>
          <w:b/>
          <w:u w:val="single"/>
        </w:rPr>
      </w:pPr>
      <w:bookmarkStart w:id="4" w:name="_Toc858802"/>
      <w:r w:rsidRPr="00B13242">
        <w:rPr>
          <w:b/>
        </w:rPr>
        <w:t>Pour suivre l’évolution de réponse</w:t>
      </w:r>
      <w:r w:rsidRPr="00F17379">
        <w:rPr>
          <w:b/>
          <w:u w:val="single"/>
        </w:rPr>
        <w:t>,</w:t>
      </w:r>
      <w:bookmarkEnd w:id="4"/>
      <w:r w:rsidRPr="00F17379">
        <w:rPr>
          <w:b/>
          <w:u w:val="single"/>
        </w:rPr>
        <w:t xml:space="preserve"> </w:t>
      </w:r>
    </w:p>
    <w:p w:rsidR="004551FD" w:rsidRDefault="004551FD" w:rsidP="004551FD">
      <w:r>
        <w:t>Cliquez sur « Contenu »</w:t>
      </w:r>
    </w:p>
    <w:p w:rsidR="004551FD" w:rsidRDefault="004551FD" w:rsidP="004551FD">
      <w:r>
        <w:t>Cliquez sur « Évènements et résultats »</w:t>
      </w:r>
    </w:p>
    <w:p w:rsidR="004551FD" w:rsidRDefault="004551FD" w:rsidP="004551FD">
      <w:r>
        <w:lastRenderedPageBreak/>
        <w:t xml:space="preserve">Sélectionnez l’évènement </w:t>
      </w:r>
    </w:p>
    <w:p w:rsidR="004551FD" w:rsidRDefault="004551FD" w:rsidP="004551FD">
      <w:r>
        <w:t>Cliquez sur « Modifier »</w:t>
      </w:r>
    </w:p>
    <w:p w:rsidR="004551FD" w:rsidRDefault="004551FD" w:rsidP="004551FD">
      <w:r>
        <w:t>Enfin, cliquez sur « participants »</w:t>
      </w:r>
    </w:p>
    <w:p w:rsidR="004551FD" w:rsidRDefault="004551FD" w:rsidP="004551FD">
      <w:r>
        <w:t xml:space="preserve"> </w:t>
      </w:r>
    </w:p>
    <w:p w:rsidR="004551FD" w:rsidRPr="00B13242" w:rsidRDefault="004551FD" w:rsidP="009E2F22">
      <w:pPr>
        <w:pStyle w:val="Titre2"/>
        <w:rPr>
          <w:b/>
        </w:rPr>
      </w:pPr>
      <w:bookmarkStart w:id="5" w:name="_Toc858803"/>
      <w:r w:rsidRPr="00B13242">
        <w:rPr>
          <w:b/>
        </w:rPr>
        <w:t>Pour extraire la liste des réponses du formulaire</w:t>
      </w:r>
      <w:bookmarkEnd w:id="5"/>
    </w:p>
    <w:p w:rsidR="004551FD" w:rsidRDefault="004551FD" w:rsidP="004551FD">
      <w:r>
        <w:t>Cliquez sur « Contenu »</w:t>
      </w:r>
    </w:p>
    <w:p w:rsidR="004551FD" w:rsidRDefault="004551FD" w:rsidP="004551FD">
      <w:r>
        <w:t>Cliquez sur « Formulaires »</w:t>
      </w:r>
    </w:p>
    <w:p w:rsidR="004551FD" w:rsidRDefault="004551FD" w:rsidP="004551FD">
      <w:r>
        <w:t>Cliquez sur résultat au niveau de la ligne « Formulaire D’inscription »</w:t>
      </w:r>
    </w:p>
    <w:p w:rsidR="007B6EE2" w:rsidRDefault="004551FD" w:rsidP="004551FD">
      <w:r>
        <w:t>Puis cliquez sur « Voir les résultats »</w:t>
      </w:r>
    </w:p>
    <w:p w:rsidR="00562566" w:rsidRDefault="00562566">
      <w:pPr>
        <w:rPr>
          <w:rFonts w:asciiTheme="majorHAnsi" w:eastAsiaTheme="majorEastAsia" w:hAnsiTheme="majorHAnsi" w:cstheme="majorBidi"/>
          <w:b/>
          <w:color w:val="2E74B5" w:themeColor="accent1" w:themeShade="BF"/>
          <w:sz w:val="32"/>
          <w:szCs w:val="32"/>
        </w:rPr>
      </w:pPr>
      <w:bookmarkStart w:id="6" w:name="_Toc858804"/>
      <w:r>
        <w:rPr>
          <w:b/>
        </w:rPr>
        <w:br w:type="page"/>
      </w:r>
    </w:p>
    <w:p w:rsidR="007B6EE2" w:rsidRPr="007B6EE2" w:rsidRDefault="009E2F22" w:rsidP="007B6EE2">
      <w:pPr>
        <w:pStyle w:val="Titre1"/>
        <w:rPr>
          <w:b/>
        </w:rPr>
      </w:pPr>
      <w:r>
        <w:rPr>
          <w:b/>
        </w:rPr>
        <w:lastRenderedPageBreak/>
        <w:t xml:space="preserve">Publier une </w:t>
      </w:r>
      <w:r w:rsidR="007B6EE2" w:rsidRPr="007B6EE2">
        <w:rPr>
          <w:b/>
        </w:rPr>
        <w:t>N</w:t>
      </w:r>
      <w:r>
        <w:rPr>
          <w:b/>
        </w:rPr>
        <w:t>ews</w:t>
      </w:r>
      <w:r w:rsidR="007B6EE2" w:rsidRPr="007B6EE2">
        <w:rPr>
          <w:b/>
        </w:rPr>
        <w:t xml:space="preserve"> </w:t>
      </w:r>
      <w:r>
        <w:rPr>
          <w:b/>
        </w:rPr>
        <w:t>et la partager sur Facebook</w:t>
      </w:r>
      <w:bookmarkEnd w:id="6"/>
    </w:p>
    <w:p w:rsidR="007B6EE2" w:rsidRDefault="007B6EE2" w:rsidP="007B6EE2"/>
    <w:p w:rsidR="009E2F22" w:rsidRDefault="007B6EE2" w:rsidP="009E2F22">
      <w:pPr>
        <w:pStyle w:val="Titre2"/>
      </w:pPr>
      <w:bookmarkStart w:id="7" w:name="_Toc858805"/>
      <w:r>
        <w:t xml:space="preserve">Comment publier </w:t>
      </w:r>
      <w:proofErr w:type="gramStart"/>
      <w:r>
        <w:t>une news</w:t>
      </w:r>
      <w:bookmarkEnd w:id="7"/>
      <w:proofErr w:type="gramEnd"/>
      <w:r>
        <w:t xml:space="preserve"> </w:t>
      </w:r>
    </w:p>
    <w:p w:rsidR="007B6EE2" w:rsidRDefault="007B6EE2" w:rsidP="007B6EE2">
      <w:r>
        <w:t>Il faut se connecter</w:t>
      </w:r>
    </w:p>
    <w:p w:rsidR="007B6EE2" w:rsidRDefault="007B6EE2" w:rsidP="007B6EE2">
      <w:r>
        <w:rPr>
          <w:noProof/>
        </w:rPr>
        <w:drawing>
          <wp:inline distT="0" distB="0" distL="0" distR="0">
            <wp:extent cx="4600575" cy="22860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2286000"/>
                    </a:xfrm>
                    <a:prstGeom prst="rect">
                      <a:avLst/>
                    </a:prstGeom>
                    <a:noFill/>
                    <a:ln>
                      <a:noFill/>
                    </a:ln>
                  </pic:spPr>
                </pic:pic>
              </a:graphicData>
            </a:graphic>
          </wp:inline>
        </w:drawing>
      </w:r>
    </w:p>
    <w:p w:rsidR="007B6EE2" w:rsidRDefault="007B6EE2" w:rsidP="007B6EE2">
      <w:r>
        <w:t>Entrer Email et mot de passe</w:t>
      </w:r>
    </w:p>
    <w:p w:rsidR="007B6EE2" w:rsidRDefault="007B6EE2" w:rsidP="007B6EE2">
      <w:r>
        <w:rPr>
          <w:noProof/>
        </w:rPr>
        <w:drawing>
          <wp:inline distT="0" distB="0" distL="0" distR="0">
            <wp:extent cx="2457450" cy="23717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2371725"/>
                    </a:xfrm>
                    <a:prstGeom prst="rect">
                      <a:avLst/>
                    </a:prstGeom>
                    <a:noFill/>
                    <a:ln>
                      <a:noFill/>
                    </a:ln>
                  </pic:spPr>
                </pic:pic>
              </a:graphicData>
            </a:graphic>
          </wp:inline>
        </w:drawing>
      </w:r>
    </w:p>
    <w:p w:rsidR="007B6EE2" w:rsidRDefault="007B6EE2" w:rsidP="007B6EE2">
      <w:r>
        <w:t>Cliquer sur administration du site</w:t>
      </w:r>
    </w:p>
    <w:p w:rsidR="007B6EE2" w:rsidRDefault="007B6EE2" w:rsidP="007B6EE2">
      <w:r>
        <w:rPr>
          <w:noProof/>
        </w:rPr>
        <w:drawing>
          <wp:inline distT="0" distB="0" distL="0" distR="0">
            <wp:extent cx="5962650" cy="6953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rsidR="007B6EE2" w:rsidRDefault="007B6EE2" w:rsidP="007B6EE2">
      <w:r>
        <w:t>Puis clique sur contenu puis news</w:t>
      </w:r>
    </w:p>
    <w:p w:rsidR="007B6EE2" w:rsidRDefault="007B6EE2" w:rsidP="007B6EE2">
      <w:r>
        <w:rPr>
          <w:noProof/>
        </w:rPr>
        <w:lastRenderedPageBreak/>
        <w:drawing>
          <wp:inline distT="0" distB="0" distL="0" distR="0">
            <wp:extent cx="4857750" cy="37147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3714750"/>
                    </a:xfrm>
                    <a:prstGeom prst="rect">
                      <a:avLst/>
                    </a:prstGeom>
                    <a:noFill/>
                    <a:ln>
                      <a:noFill/>
                    </a:ln>
                  </pic:spPr>
                </pic:pic>
              </a:graphicData>
            </a:graphic>
          </wp:inline>
        </w:drawing>
      </w:r>
    </w:p>
    <w:p w:rsidR="007B6EE2" w:rsidRDefault="007B6EE2" w:rsidP="007B6EE2">
      <w:r>
        <w:t xml:space="preserve">Ajouter </w:t>
      </w:r>
      <w:proofErr w:type="spellStart"/>
      <w:r>
        <w:t>text</w:t>
      </w:r>
      <w:proofErr w:type="spellEnd"/>
      <w:r>
        <w:t xml:space="preserve"> photos… Sélectionner En Ligne puis enregistrer</w:t>
      </w:r>
    </w:p>
    <w:p w:rsidR="007B6EE2" w:rsidRDefault="007B6EE2" w:rsidP="007B6EE2">
      <w:r>
        <w:rPr>
          <w:noProof/>
        </w:rPr>
        <w:drawing>
          <wp:inline distT="0" distB="0" distL="0" distR="0">
            <wp:extent cx="5972175" cy="31908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3190875"/>
                    </a:xfrm>
                    <a:prstGeom prst="rect">
                      <a:avLst/>
                    </a:prstGeom>
                    <a:noFill/>
                    <a:ln>
                      <a:noFill/>
                    </a:ln>
                  </pic:spPr>
                </pic:pic>
              </a:graphicData>
            </a:graphic>
          </wp:inline>
        </w:drawing>
      </w:r>
    </w:p>
    <w:p w:rsidR="007B6EE2" w:rsidRDefault="007B6EE2" w:rsidP="007B6EE2"/>
    <w:p w:rsidR="007B6EE2" w:rsidRDefault="007B6EE2" w:rsidP="007B6EE2">
      <w:r>
        <w:t xml:space="preserve">De la même façon on peut supprimer </w:t>
      </w:r>
      <w:proofErr w:type="gramStart"/>
      <w:r>
        <w:t>la news</w:t>
      </w:r>
      <w:proofErr w:type="gramEnd"/>
    </w:p>
    <w:p w:rsidR="007B6EE2" w:rsidRDefault="007B6EE2" w:rsidP="007B6EE2"/>
    <w:p w:rsidR="009E2F22" w:rsidRDefault="009E2F22" w:rsidP="007B6EE2">
      <w:pPr>
        <w:pStyle w:val="Titre1"/>
        <w:rPr>
          <w:u w:val="single"/>
        </w:rPr>
      </w:pPr>
    </w:p>
    <w:p w:rsidR="007B6EE2" w:rsidRDefault="009E2F22" w:rsidP="009E2F22">
      <w:pPr>
        <w:pStyle w:val="Titre2"/>
        <w:rPr>
          <w:u w:val="single"/>
        </w:rPr>
      </w:pPr>
      <w:bookmarkStart w:id="8" w:name="_Toc858806"/>
      <w:r>
        <w:rPr>
          <w:u w:val="single"/>
        </w:rPr>
        <w:t>Publier une</w:t>
      </w:r>
      <w:r w:rsidR="007B6EE2">
        <w:rPr>
          <w:u w:val="single"/>
        </w:rPr>
        <w:t xml:space="preserve"> N</w:t>
      </w:r>
      <w:r>
        <w:rPr>
          <w:u w:val="single"/>
        </w:rPr>
        <w:t>ews</w:t>
      </w:r>
      <w:r w:rsidR="007B6EE2">
        <w:rPr>
          <w:u w:val="single"/>
        </w:rPr>
        <w:t xml:space="preserve"> </w:t>
      </w:r>
      <w:r>
        <w:rPr>
          <w:u w:val="single"/>
        </w:rPr>
        <w:t>du</w:t>
      </w:r>
      <w:r w:rsidR="007B6EE2">
        <w:rPr>
          <w:u w:val="single"/>
        </w:rPr>
        <w:t xml:space="preserve"> </w:t>
      </w:r>
      <w:r>
        <w:rPr>
          <w:u w:val="single"/>
        </w:rPr>
        <w:t>site sur</w:t>
      </w:r>
      <w:r w:rsidR="007B6EE2">
        <w:rPr>
          <w:u w:val="single"/>
        </w:rPr>
        <w:t xml:space="preserve"> Facebook (DHAR uniquement)</w:t>
      </w:r>
      <w:bookmarkEnd w:id="8"/>
    </w:p>
    <w:p w:rsidR="007B6EE2" w:rsidRDefault="007B6EE2" w:rsidP="007B6EE2"/>
    <w:p w:rsidR="007B6EE2" w:rsidRDefault="007B6EE2" w:rsidP="007B6EE2">
      <w:r>
        <w:rPr>
          <w:noProof/>
        </w:rPr>
        <w:drawing>
          <wp:inline distT="0" distB="0" distL="0" distR="0">
            <wp:extent cx="5972175" cy="15716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1571625"/>
                    </a:xfrm>
                    <a:prstGeom prst="rect">
                      <a:avLst/>
                    </a:prstGeom>
                    <a:noFill/>
                    <a:ln>
                      <a:noFill/>
                    </a:ln>
                  </pic:spPr>
                </pic:pic>
              </a:graphicData>
            </a:graphic>
          </wp:inline>
        </w:drawing>
      </w:r>
    </w:p>
    <w:p w:rsidR="007B6EE2" w:rsidRDefault="007B6EE2" w:rsidP="007B6EE2"/>
    <w:p w:rsidR="007B6EE2" w:rsidRDefault="007B6EE2" w:rsidP="007B6EE2"/>
    <w:p w:rsidR="007B6EE2" w:rsidRDefault="007B6EE2" w:rsidP="007B6EE2"/>
    <w:p w:rsidR="007B6EE2" w:rsidRDefault="007B6EE2" w:rsidP="007B6EE2">
      <w:r>
        <w:rPr>
          <w:noProof/>
        </w:rPr>
        <w:drawing>
          <wp:inline distT="0" distB="0" distL="0" distR="0">
            <wp:extent cx="5972175" cy="47529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4752975"/>
                    </a:xfrm>
                    <a:prstGeom prst="rect">
                      <a:avLst/>
                    </a:prstGeom>
                    <a:noFill/>
                    <a:ln>
                      <a:noFill/>
                    </a:ln>
                  </pic:spPr>
                </pic:pic>
              </a:graphicData>
            </a:graphic>
          </wp:inline>
        </w:drawing>
      </w:r>
    </w:p>
    <w:p w:rsidR="007B6EE2" w:rsidRDefault="007B6EE2" w:rsidP="007B6EE2">
      <w:r>
        <w:t xml:space="preserve">Cliquer sur partager sur votre journal </w:t>
      </w:r>
    </w:p>
    <w:p w:rsidR="007B6EE2" w:rsidRDefault="007B6EE2" w:rsidP="007B6EE2">
      <w:r>
        <w:t>Se connecter à Facebook (si besoin)</w:t>
      </w:r>
    </w:p>
    <w:p w:rsidR="007B6EE2" w:rsidRDefault="007B6EE2" w:rsidP="007B6EE2">
      <w:r>
        <w:rPr>
          <w:noProof/>
        </w:rPr>
        <w:lastRenderedPageBreak/>
        <w:drawing>
          <wp:inline distT="0" distB="0" distL="0" distR="0">
            <wp:extent cx="5905500" cy="24193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2419350"/>
                    </a:xfrm>
                    <a:prstGeom prst="rect">
                      <a:avLst/>
                    </a:prstGeom>
                    <a:noFill/>
                    <a:ln>
                      <a:noFill/>
                    </a:ln>
                  </pic:spPr>
                </pic:pic>
              </a:graphicData>
            </a:graphic>
          </wp:inline>
        </w:drawing>
      </w:r>
    </w:p>
    <w:p w:rsidR="007B6EE2" w:rsidRDefault="007B6EE2" w:rsidP="007B6EE2"/>
    <w:p w:rsidR="007B6EE2" w:rsidRDefault="007B6EE2" w:rsidP="007B6EE2"/>
    <w:p w:rsidR="007B6EE2" w:rsidRDefault="007B6EE2" w:rsidP="007B6EE2">
      <w:r>
        <w:rPr>
          <w:noProof/>
        </w:rPr>
        <w:drawing>
          <wp:inline distT="0" distB="0" distL="0" distR="0">
            <wp:extent cx="5972175" cy="31527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3152775"/>
                    </a:xfrm>
                    <a:prstGeom prst="rect">
                      <a:avLst/>
                    </a:prstGeom>
                    <a:noFill/>
                    <a:ln>
                      <a:noFill/>
                    </a:ln>
                  </pic:spPr>
                </pic:pic>
              </a:graphicData>
            </a:graphic>
          </wp:inline>
        </w:drawing>
      </w:r>
    </w:p>
    <w:p w:rsidR="007B6EE2" w:rsidRDefault="007B6EE2" w:rsidP="007B6EE2">
      <w:r>
        <w:t>Et sélectionner « Partager dans un groupe ». Dans groupe taper « D.</w:t>
      </w:r>
      <w:proofErr w:type="gramStart"/>
      <w:r>
        <w:t>HA.R</w:t>
      </w:r>
      <w:proofErr w:type="gramEnd"/>
      <w:r>
        <w:t> »</w:t>
      </w:r>
    </w:p>
    <w:p w:rsidR="007B6EE2" w:rsidRDefault="007B6EE2" w:rsidP="007B6EE2">
      <w:r>
        <w:rPr>
          <w:noProof/>
        </w:rPr>
        <w:lastRenderedPageBreak/>
        <w:drawing>
          <wp:inline distT="0" distB="0" distL="0" distR="0">
            <wp:extent cx="5972175" cy="32766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276600"/>
                    </a:xfrm>
                    <a:prstGeom prst="rect">
                      <a:avLst/>
                    </a:prstGeom>
                    <a:noFill/>
                    <a:ln>
                      <a:noFill/>
                    </a:ln>
                  </pic:spPr>
                </pic:pic>
              </a:graphicData>
            </a:graphic>
          </wp:inline>
        </w:drawing>
      </w:r>
    </w:p>
    <w:p w:rsidR="007B6EE2" w:rsidRDefault="007B6EE2" w:rsidP="007B6EE2"/>
    <w:p w:rsidR="009E2F22" w:rsidRDefault="007B6EE2" w:rsidP="007B6EE2">
      <w:r>
        <w:t>Pour terminer Cliquer sur Publier sur Facebook</w:t>
      </w:r>
    </w:p>
    <w:p w:rsidR="00562566" w:rsidRDefault="00562566">
      <w:pPr>
        <w:rPr>
          <w:rFonts w:asciiTheme="majorHAnsi" w:eastAsiaTheme="majorEastAsia" w:hAnsiTheme="majorHAnsi" w:cstheme="majorBidi"/>
          <w:color w:val="2E74B5" w:themeColor="accent1" w:themeShade="BF"/>
          <w:sz w:val="32"/>
          <w:szCs w:val="32"/>
        </w:rPr>
      </w:pPr>
      <w:bookmarkStart w:id="9" w:name="_Toc858807"/>
      <w:r>
        <w:br w:type="page"/>
      </w:r>
    </w:p>
    <w:p w:rsidR="005A7DFA" w:rsidRDefault="005A7DFA" w:rsidP="00E1283D">
      <w:pPr>
        <w:pStyle w:val="Titre1"/>
      </w:pPr>
      <w:r>
        <w:lastRenderedPageBreak/>
        <w:t xml:space="preserve">Ajouter sa Photo </w:t>
      </w:r>
      <w:r w:rsidR="00E1283D">
        <w:t>sur son Espace Perso</w:t>
      </w:r>
      <w:bookmarkEnd w:id="9"/>
    </w:p>
    <w:p w:rsidR="005A7DFA" w:rsidRDefault="005A7DFA" w:rsidP="005A7DFA"/>
    <w:p w:rsidR="005A7DFA" w:rsidRDefault="005A7DFA" w:rsidP="005A7DFA">
      <w:r>
        <w:t xml:space="preserve">Il faut d’abord vous connecter avec votre identifiant et mot de passe </w:t>
      </w:r>
    </w:p>
    <w:p w:rsidR="005A7DFA" w:rsidRDefault="005A7DFA" w:rsidP="005A7DFA">
      <w:r>
        <w:t>Ensuite cliquez sur votre nom en haut à gauche, puis « Espace perso »</w:t>
      </w:r>
    </w:p>
    <w:p w:rsidR="005A7DFA" w:rsidRDefault="005A7DFA" w:rsidP="005A7DFA">
      <w:r>
        <w:t xml:space="preserve"> </w:t>
      </w:r>
      <w:r>
        <w:rPr>
          <w:noProof/>
        </w:rPr>
        <w:drawing>
          <wp:inline distT="0" distB="0" distL="0" distR="0" wp14:anchorId="760B5584">
            <wp:extent cx="3706495" cy="4011295"/>
            <wp:effectExtent l="0" t="0" r="8255"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6495" cy="4011295"/>
                    </a:xfrm>
                    <a:prstGeom prst="rect">
                      <a:avLst/>
                    </a:prstGeom>
                    <a:noFill/>
                  </pic:spPr>
                </pic:pic>
              </a:graphicData>
            </a:graphic>
          </wp:inline>
        </w:drawing>
      </w:r>
    </w:p>
    <w:p w:rsidR="005A7DFA" w:rsidRDefault="005A7DFA" w:rsidP="005A7DFA"/>
    <w:p w:rsidR="005A7DFA" w:rsidRDefault="005A7DFA" w:rsidP="005A7DFA">
      <w:r>
        <w:t xml:space="preserve">Dans la section « Mon profil </w:t>
      </w:r>
      <w:proofErr w:type="spellStart"/>
      <w:r>
        <w:t>Sportsregions</w:t>
      </w:r>
      <w:proofErr w:type="spellEnd"/>
      <w:r>
        <w:t xml:space="preserve"> »</w:t>
      </w:r>
    </w:p>
    <w:p w:rsidR="005A7DFA" w:rsidRDefault="005A7DFA" w:rsidP="005A7DFA">
      <w:r>
        <w:t>Sous la zone « Ajouter une image depuis : »</w:t>
      </w:r>
    </w:p>
    <w:p w:rsidR="005A7DFA" w:rsidRDefault="005A7DFA" w:rsidP="005A7DFA">
      <w:r>
        <w:t xml:space="preserve">Cliquez sur « Ordinateur »   </w:t>
      </w:r>
    </w:p>
    <w:p w:rsidR="005A7DFA" w:rsidRDefault="005A7DFA" w:rsidP="005A7DFA">
      <w:r>
        <w:rPr>
          <w:noProof/>
        </w:rPr>
        <w:lastRenderedPageBreak/>
        <w:drawing>
          <wp:inline distT="0" distB="0" distL="0" distR="0" wp14:anchorId="6BE4EBD1">
            <wp:extent cx="4438015" cy="3103245"/>
            <wp:effectExtent l="0" t="0" r="635"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015" cy="3103245"/>
                    </a:xfrm>
                    <a:prstGeom prst="rect">
                      <a:avLst/>
                    </a:prstGeom>
                    <a:noFill/>
                  </pic:spPr>
                </pic:pic>
              </a:graphicData>
            </a:graphic>
          </wp:inline>
        </w:drawing>
      </w:r>
    </w:p>
    <w:p w:rsidR="009E2F22" w:rsidRDefault="005A7DFA" w:rsidP="005A7DFA">
      <w:proofErr w:type="spellStart"/>
      <w:r>
        <w:t>Resultat</w:t>
      </w:r>
      <w:proofErr w:type="spellEnd"/>
    </w:p>
    <w:p w:rsidR="005A7DFA" w:rsidRDefault="005A7DFA" w:rsidP="005A7DFA">
      <w:r>
        <w:rPr>
          <w:noProof/>
        </w:rPr>
        <w:drawing>
          <wp:inline distT="0" distB="0" distL="0" distR="0" wp14:anchorId="65132B21">
            <wp:extent cx="5761355" cy="431038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4310380"/>
                    </a:xfrm>
                    <a:prstGeom prst="rect">
                      <a:avLst/>
                    </a:prstGeom>
                    <a:noFill/>
                  </pic:spPr>
                </pic:pic>
              </a:graphicData>
            </a:graphic>
          </wp:inline>
        </w:drawing>
      </w:r>
    </w:p>
    <w:p w:rsidR="005A7DFA" w:rsidRDefault="005A7DFA" w:rsidP="005A7DFA"/>
    <w:p w:rsidR="00562566" w:rsidRDefault="00562566">
      <w:bookmarkStart w:id="10" w:name="_Toc858808"/>
      <w:r>
        <w:br w:type="page"/>
      </w:r>
    </w:p>
    <w:p w:rsidR="009E2F22" w:rsidRPr="009E2F22" w:rsidRDefault="009E2F22" w:rsidP="009E2F22">
      <w:pPr>
        <w:pStyle w:val="Titre1"/>
        <w:rPr>
          <w:rFonts w:ascii="Cambria" w:eastAsia="Times New Roman" w:hAnsi="Cambria" w:cs="Times New Roman"/>
          <w:color w:val="17365D"/>
          <w:spacing w:val="5"/>
          <w:kern w:val="28"/>
          <w:sz w:val="52"/>
          <w:szCs w:val="52"/>
        </w:rPr>
      </w:pPr>
      <w:r w:rsidRPr="009E2F22">
        <w:rPr>
          <w:rFonts w:ascii="Cambria" w:eastAsia="Times New Roman" w:hAnsi="Cambria" w:cs="Times New Roman"/>
          <w:color w:val="17365D"/>
          <w:spacing w:val="5"/>
          <w:kern w:val="28"/>
          <w:sz w:val="52"/>
          <w:szCs w:val="52"/>
        </w:rPr>
        <w:lastRenderedPageBreak/>
        <w:t>Création et gestion de la Boutique sur le site www.dhar-rugby.com</w:t>
      </w:r>
      <w:bookmarkEnd w:id="10"/>
    </w:p>
    <w:p w:rsidR="009E2F22" w:rsidRDefault="009E2F22" w:rsidP="007B6EE2"/>
    <w:p w:rsidR="009E2F22" w:rsidRDefault="009E2F22" w:rsidP="007B6EE2"/>
    <w:p w:rsidR="009E2F22" w:rsidRPr="001250AC" w:rsidRDefault="009E2F22" w:rsidP="009E2F22">
      <w:pPr>
        <w:pStyle w:val="Titre2"/>
      </w:pPr>
      <w:bookmarkStart w:id="11" w:name="_Toc858809"/>
      <w:r w:rsidRPr="001250AC">
        <w:t>Aperçu</w:t>
      </w:r>
      <w:bookmarkEnd w:id="11"/>
    </w:p>
    <w:p w:rsidR="009E2F22" w:rsidRPr="001250AC" w:rsidRDefault="009E2F22" w:rsidP="009E2F22">
      <w:r w:rsidRPr="001250AC">
        <w:t>Cette procédure concerne la création</w:t>
      </w:r>
      <w:r>
        <w:t xml:space="preserve"> et la gestion</w:t>
      </w:r>
      <w:r w:rsidRPr="001250AC">
        <w:t xml:space="preserve"> d</w:t>
      </w:r>
      <w:r>
        <w:t>e</w:t>
      </w:r>
      <w:r w:rsidRPr="001250AC">
        <w:t xml:space="preserve"> </w:t>
      </w:r>
      <w:r>
        <w:t xml:space="preserve">la boutique du site Web </w:t>
      </w:r>
      <w:r w:rsidRPr="001250AC">
        <w:t>www.dhar-rugby.com</w:t>
      </w:r>
    </w:p>
    <w:p w:rsidR="009E2F22" w:rsidRPr="001E7263" w:rsidRDefault="009E2F22" w:rsidP="009E2F22">
      <w:pPr>
        <w:pStyle w:val="Titre2"/>
      </w:pPr>
      <w:bookmarkStart w:id="12" w:name="Access"/>
      <w:bookmarkStart w:id="13" w:name="_Création_de_la"/>
      <w:bookmarkStart w:id="14" w:name="_Toc858810"/>
      <w:bookmarkStart w:id="15" w:name="_Hlk515817886"/>
      <w:bookmarkEnd w:id="12"/>
      <w:bookmarkEnd w:id="13"/>
      <w:r w:rsidRPr="001E7263">
        <w:t>Création de la boutique</w:t>
      </w:r>
      <w:bookmarkEnd w:id="14"/>
    </w:p>
    <w:bookmarkEnd w:id="15"/>
    <w:p w:rsidR="009E2F22" w:rsidRDefault="009E2F22" w:rsidP="009E2F22">
      <w:r w:rsidRPr="001250AC">
        <w:t>La boutique va être créé</w:t>
      </w:r>
      <w:r>
        <w:t>e</w:t>
      </w:r>
      <w:r w:rsidRPr="001250AC">
        <w:t xml:space="preserve"> par Laure et Matthieu Chrétien et Frederic Dietrich</w:t>
      </w:r>
      <w:r>
        <w:t xml:space="preserve">. </w:t>
      </w:r>
    </w:p>
    <w:p w:rsidR="009E2F22" w:rsidRDefault="009E2F22" w:rsidP="009E2F22">
      <w:pPr>
        <w:pStyle w:val="Titre2"/>
      </w:pPr>
      <w:bookmarkStart w:id="16" w:name="_Gestion_de_la"/>
      <w:bookmarkStart w:id="17" w:name="_Toc858811"/>
      <w:bookmarkEnd w:id="16"/>
      <w:r>
        <w:t>Gestion de la boutique</w:t>
      </w:r>
      <w:bookmarkEnd w:id="17"/>
    </w:p>
    <w:p w:rsidR="009E2F22" w:rsidRDefault="009E2F22" w:rsidP="009E2F22">
      <w:r>
        <w:t>Pour le bon fonctionnement de la boutique, un responsable boutique doit être nommé (Laure Chrétien). Il aura en charge le suivie des commandes passées sur le site (commande au fournisseur, réception …)</w:t>
      </w:r>
    </w:p>
    <w:p w:rsidR="009E2F22" w:rsidRDefault="009E2F22" w:rsidP="009E2F22">
      <w:r>
        <w:t xml:space="preserve">Le trésorier s’occupera de la partie financière de la boutique (réception </w:t>
      </w:r>
      <w:proofErr w:type="spellStart"/>
      <w:r>
        <w:t>chqs</w:t>
      </w:r>
      <w:proofErr w:type="spellEnd"/>
      <w:r>
        <w:t xml:space="preserve"> espèces…)</w:t>
      </w:r>
    </w:p>
    <w:p w:rsidR="009E2F22" w:rsidRDefault="009E2F22" w:rsidP="009E2F22">
      <w:r>
        <w:t xml:space="preserve">Toutes les commandes devront obligatoirement être saisies sur le site. Toutes commandes orales ou sur papier devront être saisies par le responsable boutique ou un membre du club. Ceci afin d’avoir un meilleur suivi de l’ensemble de la boutique (paiement, commande etc…) </w:t>
      </w:r>
    </w:p>
    <w:p w:rsidR="009E2F22" w:rsidRDefault="009E2F22" w:rsidP="009E2F22">
      <w:r>
        <w:t>La page de la boutique devra être accessible uniquement au responsable boutique, au trésorier et aux présidents</w:t>
      </w:r>
    </w:p>
    <w:p w:rsidR="009E2F22" w:rsidRDefault="009E2F22" w:rsidP="009E2F22">
      <w:r>
        <w:t xml:space="preserve">Un nouvel email sera créé (ex : </w:t>
      </w:r>
      <w:hyperlink r:id="rId32" w:history="1">
        <w:r w:rsidRPr="00410D70">
          <w:rPr>
            <w:rStyle w:val="Lienhypertexte"/>
          </w:rPr>
          <w:t>boutique@dhar-rugby.com</w:t>
        </w:r>
      </w:hyperlink>
      <w:r>
        <w:t xml:space="preserve">). Les mails seront dirigés vers </w:t>
      </w:r>
      <w:proofErr w:type="gramStart"/>
      <w:r>
        <w:t>le boites</w:t>
      </w:r>
      <w:proofErr w:type="gramEnd"/>
      <w:r>
        <w:t xml:space="preserve"> emails du trésorier ainsi que de la personne responsable de la boutique</w:t>
      </w:r>
    </w:p>
    <w:p w:rsidR="009E2F22" w:rsidRDefault="009E2F22" w:rsidP="009E2F22"/>
    <w:p w:rsidR="009E2F22" w:rsidRDefault="009E2F22" w:rsidP="009E2F22"/>
    <w:p w:rsidR="009E2F22" w:rsidRDefault="009E2F22" w:rsidP="009E2F22"/>
    <w:p w:rsidR="009E2F22" w:rsidRDefault="009E2F22" w:rsidP="009E2F22"/>
    <w:p w:rsidR="009E2F22" w:rsidRDefault="009E2F22" w:rsidP="009E2F22"/>
    <w:p w:rsidR="009E2F22" w:rsidRDefault="009E2F22" w:rsidP="009E2F22"/>
    <w:p w:rsidR="009E2F22" w:rsidRDefault="009E2F22" w:rsidP="009E2F22"/>
    <w:p w:rsidR="009E2F22" w:rsidRDefault="009E2F22" w:rsidP="009E2F22"/>
    <w:p w:rsidR="009E2F22" w:rsidRPr="001250AC" w:rsidRDefault="009E2F22" w:rsidP="009E2F22"/>
    <w:p w:rsidR="009E2F22" w:rsidRPr="001E7263" w:rsidRDefault="009E2F22" w:rsidP="009E2F22">
      <w:pPr>
        <w:pStyle w:val="Titre2"/>
      </w:pPr>
      <w:bookmarkStart w:id="18" w:name="workprocessflow"/>
      <w:bookmarkStart w:id="19" w:name="_Gestion_d’une_commande"/>
      <w:bookmarkStart w:id="20" w:name="_Toc858812"/>
      <w:bookmarkStart w:id="21" w:name="_Hlk515819719"/>
      <w:bookmarkEnd w:id="18"/>
      <w:bookmarkEnd w:id="19"/>
      <w:r w:rsidRPr="001E7263">
        <w:t xml:space="preserve">Gestion </w:t>
      </w:r>
      <w:r>
        <w:t>d’une commande</w:t>
      </w:r>
      <w:bookmarkEnd w:id="20"/>
    </w:p>
    <w:bookmarkEnd w:id="21"/>
    <w:p w:rsidR="009E2F22" w:rsidRPr="001E7263" w:rsidRDefault="009E2F22" w:rsidP="009E2F22">
      <w:pPr>
        <w:spacing w:before="240"/>
        <w:rPr>
          <w:b/>
        </w:rPr>
      </w:pPr>
    </w:p>
    <w:p w:rsidR="009E2F22" w:rsidRDefault="009E2F22" w:rsidP="009E2F22">
      <w:pPr>
        <w:spacing w:before="240"/>
        <w:rPr>
          <w:b/>
        </w:rPr>
      </w:pPr>
      <w:r w:rsidRPr="00A015DB">
        <w:rPr>
          <w:b/>
        </w:rPr>
        <w:t>Les commandes passées sur l</w:t>
      </w:r>
      <w:r>
        <w:rPr>
          <w:b/>
        </w:rPr>
        <w:t>e site ont différents Statuts</w:t>
      </w:r>
    </w:p>
    <w:tbl>
      <w:tblPr>
        <w:tblStyle w:val="Grilledetableauclaire"/>
        <w:tblW w:w="0" w:type="auto"/>
        <w:tblLook w:val="04A0" w:firstRow="1" w:lastRow="0" w:firstColumn="1" w:lastColumn="0" w:noHBand="0" w:noVBand="1"/>
      </w:tblPr>
      <w:tblGrid>
        <w:gridCol w:w="2997"/>
        <w:gridCol w:w="3028"/>
        <w:gridCol w:w="3037"/>
      </w:tblGrid>
      <w:tr w:rsidR="009E2F22" w:rsidTr="000A5001">
        <w:trPr>
          <w:trHeight w:val="365"/>
        </w:trPr>
        <w:tc>
          <w:tcPr>
            <w:tcW w:w="3192" w:type="dxa"/>
            <w:shd w:val="clear" w:color="auto" w:fill="FFFFFF" w:themeFill="background1"/>
          </w:tcPr>
          <w:p w:rsidR="009E2F22" w:rsidRDefault="009E2F22" w:rsidP="000A5001">
            <w:pPr>
              <w:spacing w:before="240"/>
              <w:jc w:val="center"/>
              <w:rPr>
                <w:b/>
                <w:lang w:val="fr-FR"/>
              </w:rPr>
            </w:pPr>
            <w:r>
              <w:rPr>
                <w:b/>
                <w:lang w:val="fr-FR"/>
              </w:rPr>
              <w:lastRenderedPageBreak/>
              <w:t>Statuts</w:t>
            </w:r>
          </w:p>
        </w:tc>
        <w:tc>
          <w:tcPr>
            <w:tcW w:w="3192" w:type="dxa"/>
          </w:tcPr>
          <w:p w:rsidR="009E2F22" w:rsidRDefault="009E2F22" w:rsidP="000A5001">
            <w:pPr>
              <w:spacing w:before="240"/>
              <w:jc w:val="center"/>
              <w:rPr>
                <w:b/>
                <w:lang w:val="fr-FR"/>
              </w:rPr>
            </w:pPr>
            <w:r>
              <w:rPr>
                <w:b/>
                <w:lang w:val="fr-FR"/>
              </w:rPr>
              <w:t>Commentaires</w:t>
            </w:r>
          </w:p>
        </w:tc>
        <w:tc>
          <w:tcPr>
            <w:tcW w:w="3192" w:type="dxa"/>
          </w:tcPr>
          <w:p w:rsidR="009E2F22" w:rsidRDefault="009E2F22" w:rsidP="000A5001">
            <w:pPr>
              <w:spacing w:before="240"/>
              <w:jc w:val="center"/>
              <w:rPr>
                <w:b/>
                <w:lang w:val="fr-FR"/>
              </w:rPr>
            </w:pPr>
            <w:r>
              <w:rPr>
                <w:b/>
                <w:lang w:val="fr-FR"/>
              </w:rPr>
              <w:t>Responsabilités</w:t>
            </w:r>
          </w:p>
        </w:tc>
      </w:tr>
      <w:tr w:rsidR="009E2F22" w:rsidTr="000A5001">
        <w:tc>
          <w:tcPr>
            <w:tcW w:w="3192" w:type="dxa"/>
          </w:tcPr>
          <w:p w:rsidR="009E2F22" w:rsidRPr="003D0E57" w:rsidRDefault="009E2F22" w:rsidP="000A5001">
            <w:pPr>
              <w:spacing w:before="240"/>
              <w:rPr>
                <w:b/>
                <w:lang w:val="fr-FR"/>
              </w:rPr>
            </w:pPr>
            <w:r w:rsidRPr="003D0E57">
              <w:rPr>
                <w:rFonts w:ascii="Arial" w:hAnsi="Arial" w:cs="Arial"/>
                <w:b/>
                <w:color w:val="000000"/>
                <w:sz w:val="21"/>
                <w:szCs w:val="21"/>
                <w:shd w:val="clear" w:color="auto" w:fill="FFFFFF"/>
                <w:lang w:val="fr-FR"/>
              </w:rPr>
              <w:t>Non prise en compte</w:t>
            </w:r>
          </w:p>
        </w:tc>
        <w:tc>
          <w:tcPr>
            <w:tcW w:w="3192" w:type="dxa"/>
          </w:tcPr>
          <w:p w:rsidR="009E2F22" w:rsidRPr="003D0E57" w:rsidRDefault="009E2F22" w:rsidP="000A5001">
            <w:pPr>
              <w:spacing w:before="240"/>
              <w:rPr>
                <w:lang w:val="fr-FR"/>
              </w:rPr>
            </w:pPr>
            <w:r w:rsidRPr="003D0E57">
              <w:rPr>
                <w:lang w:val="fr-FR"/>
              </w:rPr>
              <w:t>La commande vient d’être passée et est en attente</w:t>
            </w:r>
          </w:p>
        </w:tc>
        <w:tc>
          <w:tcPr>
            <w:tcW w:w="3192" w:type="dxa"/>
          </w:tcPr>
          <w:p w:rsidR="009E2F22" w:rsidRPr="003D0E57" w:rsidRDefault="009E2F22" w:rsidP="000A5001">
            <w:pPr>
              <w:spacing w:before="240"/>
              <w:rPr>
                <w:lang w:val="fr-FR"/>
              </w:rPr>
            </w:pPr>
            <w:r w:rsidRPr="003D0E57">
              <w:rPr>
                <w:lang w:val="fr-FR"/>
              </w:rPr>
              <w:t>Trésorier</w:t>
            </w:r>
          </w:p>
        </w:tc>
      </w:tr>
      <w:tr w:rsidR="009E2F22" w:rsidTr="000A5001">
        <w:tc>
          <w:tcPr>
            <w:tcW w:w="3192" w:type="dxa"/>
          </w:tcPr>
          <w:p w:rsidR="009E2F22" w:rsidRPr="003D0E57" w:rsidRDefault="009E2F22" w:rsidP="000A5001">
            <w:pPr>
              <w:spacing w:before="240"/>
              <w:rPr>
                <w:b/>
                <w:lang w:val="fr-FR"/>
              </w:rPr>
            </w:pPr>
            <w:r w:rsidRPr="003D0E57">
              <w:rPr>
                <w:rFonts w:ascii="Arial" w:hAnsi="Arial" w:cs="Arial"/>
                <w:b/>
                <w:color w:val="000000"/>
                <w:sz w:val="21"/>
                <w:szCs w:val="21"/>
                <w:shd w:val="clear" w:color="auto" w:fill="FFFFFF"/>
                <w:lang w:val="fr-FR"/>
              </w:rPr>
              <w:t>Confirmée</w:t>
            </w:r>
          </w:p>
        </w:tc>
        <w:tc>
          <w:tcPr>
            <w:tcW w:w="3192" w:type="dxa"/>
          </w:tcPr>
          <w:p w:rsidR="009E2F22" w:rsidRPr="003D0E57" w:rsidRDefault="009E2F22" w:rsidP="000A5001">
            <w:pPr>
              <w:spacing w:before="240"/>
              <w:rPr>
                <w:lang w:val="fr-FR"/>
              </w:rPr>
            </w:pPr>
            <w:r w:rsidRPr="003D0E57">
              <w:rPr>
                <w:lang w:val="fr-FR"/>
              </w:rPr>
              <w:t>Le paiement a bien été reçu</w:t>
            </w:r>
            <w:r>
              <w:rPr>
                <w:lang w:val="fr-FR"/>
              </w:rPr>
              <w:br/>
            </w:r>
          </w:p>
        </w:tc>
        <w:tc>
          <w:tcPr>
            <w:tcW w:w="3192" w:type="dxa"/>
          </w:tcPr>
          <w:p w:rsidR="009E2F22" w:rsidRPr="003D0E57" w:rsidRDefault="009E2F22" w:rsidP="000A5001">
            <w:pPr>
              <w:spacing w:before="240"/>
              <w:rPr>
                <w:lang w:val="fr-FR"/>
              </w:rPr>
            </w:pPr>
            <w:r w:rsidRPr="003D0E57">
              <w:rPr>
                <w:lang w:val="fr-FR"/>
              </w:rPr>
              <w:t>Trésorier</w:t>
            </w:r>
          </w:p>
        </w:tc>
      </w:tr>
      <w:tr w:rsidR="009E2F22" w:rsidTr="000A5001">
        <w:tc>
          <w:tcPr>
            <w:tcW w:w="3192" w:type="dxa"/>
          </w:tcPr>
          <w:p w:rsidR="009E2F22" w:rsidRPr="003D0E57" w:rsidRDefault="009E2F22" w:rsidP="000A5001">
            <w:pPr>
              <w:spacing w:before="240"/>
              <w:rPr>
                <w:b/>
                <w:lang w:val="fr-FR"/>
              </w:rPr>
            </w:pPr>
            <w:r w:rsidRPr="003D0E57">
              <w:rPr>
                <w:rFonts w:ascii="Arial" w:hAnsi="Arial" w:cs="Arial"/>
                <w:b/>
                <w:color w:val="000000"/>
                <w:sz w:val="21"/>
                <w:szCs w:val="21"/>
                <w:shd w:val="clear" w:color="auto" w:fill="FFFFFF"/>
                <w:lang w:val="fr-FR"/>
              </w:rPr>
              <w:t>Prête</w:t>
            </w:r>
          </w:p>
        </w:tc>
        <w:tc>
          <w:tcPr>
            <w:tcW w:w="3192" w:type="dxa"/>
          </w:tcPr>
          <w:p w:rsidR="009E2F22" w:rsidRPr="003D0E57" w:rsidRDefault="009E2F22" w:rsidP="000A5001">
            <w:pPr>
              <w:spacing w:before="240"/>
              <w:rPr>
                <w:lang w:val="fr-FR"/>
              </w:rPr>
            </w:pPr>
            <w:r w:rsidRPr="003D0E57">
              <w:rPr>
                <w:lang w:val="fr-FR"/>
              </w:rPr>
              <w:t>La commande est prête à être livrée</w:t>
            </w:r>
          </w:p>
        </w:tc>
        <w:tc>
          <w:tcPr>
            <w:tcW w:w="3192" w:type="dxa"/>
          </w:tcPr>
          <w:p w:rsidR="009E2F22" w:rsidRPr="003D0E57" w:rsidRDefault="009E2F22" w:rsidP="000A5001">
            <w:pPr>
              <w:spacing w:before="240"/>
              <w:rPr>
                <w:lang w:val="fr-FR"/>
              </w:rPr>
            </w:pPr>
            <w:r w:rsidRPr="003D0E57">
              <w:rPr>
                <w:lang w:val="fr-FR"/>
              </w:rPr>
              <w:t>Resp. Boutique</w:t>
            </w:r>
          </w:p>
        </w:tc>
      </w:tr>
      <w:tr w:rsidR="009E2F22" w:rsidTr="000A5001">
        <w:tc>
          <w:tcPr>
            <w:tcW w:w="3192" w:type="dxa"/>
          </w:tcPr>
          <w:p w:rsidR="009E2F22" w:rsidRPr="003D0E57" w:rsidRDefault="009E2F22" w:rsidP="000A5001">
            <w:pPr>
              <w:spacing w:before="240"/>
              <w:rPr>
                <w:b/>
                <w:lang w:val="fr-FR"/>
              </w:rPr>
            </w:pPr>
            <w:r w:rsidRPr="003D0E57">
              <w:rPr>
                <w:rFonts w:ascii="Arial" w:hAnsi="Arial" w:cs="Arial"/>
                <w:b/>
                <w:color w:val="000000"/>
                <w:sz w:val="21"/>
                <w:szCs w:val="21"/>
                <w:shd w:val="clear" w:color="auto" w:fill="FFFFFF"/>
                <w:lang w:val="fr-FR"/>
              </w:rPr>
              <w:t>Livrée</w:t>
            </w:r>
          </w:p>
        </w:tc>
        <w:tc>
          <w:tcPr>
            <w:tcW w:w="3192" w:type="dxa"/>
          </w:tcPr>
          <w:p w:rsidR="009E2F22" w:rsidRPr="003D0E57" w:rsidRDefault="009E2F22" w:rsidP="000A5001">
            <w:pPr>
              <w:spacing w:before="240"/>
              <w:rPr>
                <w:lang w:val="fr-FR"/>
              </w:rPr>
            </w:pPr>
            <w:r w:rsidRPr="003D0E57">
              <w:rPr>
                <w:lang w:val="fr-FR"/>
              </w:rPr>
              <w:t>La commande a été livrée</w:t>
            </w:r>
            <w:r>
              <w:rPr>
                <w:lang w:val="fr-FR"/>
              </w:rPr>
              <w:br/>
            </w:r>
          </w:p>
        </w:tc>
        <w:tc>
          <w:tcPr>
            <w:tcW w:w="3192" w:type="dxa"/>
          </w:tcPr>
          <w:p w:rsidR="009E2F22" w:rsidRPr="003D0E57" w:rsidRDefault="009E2F22" w:rsidP="000A5001">
            <w:pPr>
              <w:spacing w:before="240"/>
              <w:rPr>
                <w:lang w:val="fr-FR"/>
              </w:rPr>
            </w:pPr>
            <w:r w:rsidRPr="003D0E57">
              <w:rPr>
                <w:lang w:val="fr-FR"/>
              </w:rPr>
              <w:t>Resp. Boutique</w:t>
            </w:r>
          </w:p>
        </w:tc>
      </w:tr>
      <w:tr w:rsidR="009E2F22" w:rsidRPr="003D0E57" w:rsidTr="000A5001">
        <w:trPr>
          <w:trHeight w:val="157"/>
        </w:trPr>
        <w:tc>
          <w:tcPr>
            <w:tcW w:w="3192" w:type="dxa"/>
          </w:tcPr>
          <w:p w:rsidR="009E2F22" w:rsidRPr="003D0E57" w:rsidRDefault="009E2F22" w:rsidP="000A5001">
            <w:pPr>
              <w:spacing w:before="240"/>
              <w:rPr>
                <w:b/>
                <w:lang w:val="fr-FR"/>
              </w:rPr>
            </w:pPr>
            <w:r w:rsidRPr="003D0E57">
              <w:rPr>
                <w:rFonts w:ascii="Arial" w:hAnsi="Arial" w:cs="Arial"/>
                <w:b/>
                <w:color w:val="000000"/>
                <w:sz w:val="21"/>
                <w:szCs w:val="21"/>
                <w:shd w:val="clear" w:color="auto" w:fill="FFFFFF"/>
                <w:lang w:val="fr-FR"/>
              </w:rPr>
              <w:t>Annulée</w:t>
            </w:r>
          </w:p>
        </w:tc>
        <w:tc>
          <w:tcPr>
            <w:tcW w:w="3192" w:type="dxa"/>
          </w:tcPr>
          <w:p w:rsidR="009E2F22" w:rsidRPr="003D0E57" w:rsidRDefault="009E2F22" w:rsidP="000A5001">
            <w:pPr>
              <w:spacing w:before="240"/>
              <w:rPr>
                <w:lang w:val="fr-FR"/>
              </w:rPr>
            </w:pPr>
            <w:r w:rsidRPr="003D0E57">
              <w:rPr>
                <w:lang w:val="fr-FR"/>
              </w:rPr>
              <w:t>La commande est annulée</w:t>
            </w:r>
            <w:r>
              <w:rPr>
                <w:lang w:val="fr-FR"/>
              </w:rPr>
              <w:br/>
            </w:r>
          </w:p>
        </w:tc>
        <w:tc>
          <w:tcPr>
            <w:tcW w:w="3192" w:type="dxa"/>
          </w:tcPr>
          <w:p w:rsidR="009E2F22" w:rsidRPr="003D0E57" w:rsidRDefault="009E2F22" w:rsidP="000A5001">
            <w:pPr>
              <w:spacing w:before="240"/>
              <w:rPr>
                <w:lang w:val="fr-FR"/>
              </w:rPr>
            </w:pPr>
            <w:r w:rsidRPr="003D0E57">
              <w:rPr>
                <w:lang w:val="fr-FR"/>
              </w:rPr>
              <w:t xml:space="preserve">Resp. </w:t>
            </w:r>
            <w:r>
              <w:rPr>
                <w:lang w:val="fr-FR"/>
              </w:rPr>
              <w:t xml:space="preserve">Boutique, </w:t>
            </w:r>
            <w:r w:rsidRPr="003D0E57">
              <w:rPr>
                <w:lang w:val="fr-FR"/>
              </w:rPr>
              <w:t>Trésorier</w:t>
            </w:r>
            <w:r>
              <w:rPr>
                <w:lang w:val="fr-FR"/>
              </w:rPr>
              <w:t>,</w:t>
            </w:r>
            <w:r w:rsidRPr="003D0E57">
              <w:rPr>
                <w:lang w:val="fr-FR"/>
              </w:rPr>
              <w:t xml:space="preserve"> Présidents</w:t>
            </w:r>
          </w:p>
        </w:tc>
      </w:tr>
    </w:tbl>
    <w:p w:rsidR="009E2F22" w:rsidRPr="003D0E57" w:rsidRDefault="009E2F22" w:rsidP="009E2F22">
      <w:pPr>
        <w:spacing w:before="240"/>
        <w:rPr>
          <w:b/>
        </w:rPr>
      </w:pPr>
    </w:p>
    <w:p w:rsidR="009E2F22" w:rsidRDefault="009E2F22" w:rsidP="009E2F22">
      <w:pPr>
        <w:spacing w:before="240"/>
        <w:rPr>
          <w:b/>
        </w:rPr>
      </w:pPr>
      <w:r>
        <w:rPr>
          <w:b/>
        </w:rPr>
        <w:t>Lorsque qu’une commande est reçue</w:t>
      </w:r>
    </w:p>
    <w:p w:rsidR="009E2F22" w:rsidRPr="001B068C" w:rsidRDefault="009E2F22" w:rsidP="009E2F22">
      <w:pPr>
        <w:pStyle w:val="Paragraphedeliste"/>
        <w:numPr>
          <w:ilvl w:val="0"/>
          <w:numId w:val="1"/>
        </w:numPr>
        <w:spacing w:before="240"/>
        <w:rPr>
          <w:lang w:val="fr-FR"/>
        </w:rPr>
      </w:pPr>
      <w:r w:rsidRPr="001B068C">
        <w:rPr>
          <w:lang w:val="fr-FR"/>
        </w:rPr>
        <w:t>Le Trésorier enregistre le paiement (</w:t>
      </w:r>
      <w:r>
        <w:rPr>
          <w:lang w:val="fr-FR"/>
        </w:rPr>
        <w:t>compta</w:t>
      </w:r>
      <w:r w:rsidRPr="001B068C">
        <w:rPr>
          <w:lang w:val="fr-FR"/>
        </w:rPr>
        <w:t xml:space="preserve"> et sur le site)</w:t>
      </w:r>
    </w:p>
    <w:p w:rsidR="009E2F22" w:rsidRPr="001B068C" w:rsidRDefault="009E2F22" w:rsidP="009E2F22">
      <w:pPr>
        <w:pStyle w:val="Paragraphedeliste"/>
        <w:numPr>
          <w:ilvl w:val="1"/>
          <w:numId w:val="1"/>
        </w:numPr>
        <w:spacing w:before="240"/>
        <w:rPr>
          <w:lang w:val="fr-FR"/>
        </w:rPr>
      </w:pPr>
      <w:proofErr w:type="spellStart"/>
      <w:r w:rsidRPr="001B068C">
        <w:rPr>
          <w:lang w:val="fr-FR"/>
        </w:rPr>
        <w:t>Chq</w:t>
      </w:r>
      <w:proofErr w:type="spellEnd"/>
      <w:r w:rsidRPr="001B068C">
        <w:rPr>
          <w:lang w:val="fr-FR"/>
        </w:rPr>
        <w:t xml:space="preserve"> N </w:t>
      </w:r>
      <w:proofErr w:type="spellStart"/>
      <w:r w:rsidRPr="001B068C">
        <w:rPr>
          <w:lang w:val="fr-FR"/>
        </w:rPr>
        <w:t>chq</w:t>
      </w:r>
      <w:proofErr w:type="spellEnd"/>
      <w:r w:rsidRPr="001B068C">
        <w:rPr>
          <w:lang w:val="fr-FR"/>
        </w:rPr>
        <w:t xml:space="preserve"> et Nom Banque</w:t>
      </w:r>
    </w:p>
    <w:p w:rsidR="009E2F22" w:rsidRPr="001B068C" w:rsidRDefault="009E2F22" w:rsidP="009E2F22">
      <w:pPr>
        <w:pStyle w:val="Paragraphedeliste"/>
        <w:numPr>
          <w:ilvl w:val="1"/>
          <w:numId w:val="1"/>
        </w:numPr>
        <w:spacing w:before="240"/>
        <w:rPr>
          <w:lang w:val="fr-FR"/>
        </w:rPr>
      </w:pPr>
      <w:r w:rsidRPr="001B068C">
        <w:rPr>
          <w:lang w:val="fr-FR"/>
        </w:rPr>
        <w:t>Espèce</w:t>
      </w:r>
    </w:p>
    <w:p w:rsidR="009E2F22" w:rsidRPr="001B068C" w:rsidRDefault="009E2F22" w:rsidP="009E2F22">
      <w:pPr>
        <w:pStyle w:val="Paragraphedeliste"/>
        <w:numPr>
          <w:ilvl w:val="0"/>
          <w:numId w:val="1"/>
        </w:numPr>
        <w:spacing w:before="240"/>
        <w:rPr>
          <w:lang w:val="fr-FR"/>
        </w:rPr>
      </w:pPr>
      <w:r w:rsidRPr="001B068C">
        <w:rPr>
          <w:lang w:val="fr-FR"/>
        </w:rPr>
        <w:t>Le Trésorier crée le Facture</w:t>
      </w:r>
    </w:p>
    <w:p w:rsidR="009E2F22" w:rsidRPr="001B068C" w:rsidRDefault="009E2F22" w:rsidP="009E2F22">
      <w:pPr>
        <w:pStyle w:val="Paragraphedeliste"/>
        <w:numPr>
          <w:ilvl w:val="0"/>
          <w:numId w:val="1"/>
        </w:numPr>
        <w:spacing w:before="240"/>
        <w:rPr>
          <w:lang w:val="fr-FR"/>
        </w:rPr>
      </w:pPr>
      <w:r w:rsidRPr="001B068C">
        <w:rPr>
          <w:lang w:val="fr-FR"/>
        </w:rPr>
        <w:t xml:space="preserve">Le Trésorier change le statut de la commande </w:t>
      </w:r>
      <w:r>
        <w:rPr>
          <w:lang w:val="fr-FR"/>
        </w:rPr>
        <w:t>sur « C</w:t>
      </w:r>
      <w:r w:rsidRPr="001B068C">
        <w:rPr>
          <w:lang w:val="fr-FR"/>
        </w:rPr>
        <w:t>onfirmée</w:t>
      </w:r>
      <w:r>
        <w:rPr>
          <w:lang w:val="fr-FR"/>
        </w:rPr>
        <w:t> »</w:t>
      </w:r>
    </w:p>
    <w:p w:rsidR="009E2F22" w:rsidRDefault="009E2F22" w:rsidP="009E2F22">
      <w:pPr>
        <w:spacing w:before="240"/>
        <w:rPr>
          <w:b/>
        </w:rPr>
      </w:pPr>
      <w:r>
        <w:rPr>
          <w:b/>
        </w:rPr>
        <w:t>Commande Confirmée</w:t>
      </w:r>
    </w:p>
    <w:p w:rsidR="009E2F22" w:rsidRDefault="009E2F22" w:rsidP="009E2F22">
      <w:pPr>
        <w:pStyle w:val="Paragraphedeliste"/>
        <w:numPr>
          <w:ilvl w:val="0"/>
          <w:numId w:val="1"/>
        </w:numPr>
        <w:spacing w:before="240"/>
        <w:rPr>
          <w:lang w:val="fr-FR"/>
        </w:rPr>
      </w:pPr>
      <w:r w:rsidRPr="001B068C">
        <w:rPr>
          <w:lang w:val="fr-FR"/>
        </w:rPr>
        <w:t>Le Responsable boutique prépare la commande e</w:t>
      </w:r>
      <w:r>
        <w:rPr>
          <w:lang w:val="fr-FR"/>
        </w:rPr>
        <w:t>t la fait valider par un préside</w:t>
      </w:r>
      <w:r w:rsidRPr="00E61F2B">
        <w:rPr>
          <w:lang w:val="fr-FR"/>
        </w:rPr>
        <w:t>nt</w:t>
      </w:r>
    </w:p>
    <w:p w:rsidR="009E2F22" w:rsidRPr="00E61F2B" w:rsidRDefault="009E2F22" w:rsidP="009E2F22">
      <w:pPr>
        <w:pStyle w:val="Paragraphedeliste"/>
        <w:numPr>
          <w:ilvl w:val="0"/>
          <w:numId w:val="1"/>
        </w:numPr>
        <w:spacing w:before="240"/>
        <w:rPr>
          <w:lang w:val="fr-FR"/>
        </w:rPr>
      </w:pPr>
      <w:r w:rsidRPr="001B068C">
        <w:rPr>
          <w:lang w:val="fr-FR"/>
        </w:rPr>
        <w:t>Le Responsable boutique p</w:t>
      </w:r>
      <w:r>
        <w:rPr>
          <w:lang w:val="fr-FR"/>
        </w:rPr>
        <w:t>asse</w:t>
      </w:r>
      <w:r w:rsidRPr="001B068C">
        <w:rPr>
          <w:lang w:val="fr-FR"/>
        </w:rPr>
        <w:t xml:space="preserve"> la commande e</w:t>
      </w:r>
      <w:r>
        <w:rPr>
          <w:lang w:val="fr-FR"/>
        </w:rPr>
        <w:t>t la fait valider par un président</w:t>
      </w:r>
    </w:p>
    <w:p w:rsidR="009E2F22" w:rsidRPr="001B068C" w:rsidRDefault="009E2F22" w:rsidP="009E2F22">
      <w:pPr>
        <w:pStyle w:val="Paragraphedeliste"/>
        <w:numPr>
          <w:ilvl w:val="0"/>
          <w:numId w:val="1"/>
        </w:numPr>
        <w:spacing w:before="240"/>
        <w:rPr>
          <w:lang w:val="fr-FR"/>
        </w:rPr>
      </w:pPr>
      <w:r w:rsidRPr="001B068C">
        <w:rPr>
          <w:lang w:val="fr-FR"/>
        </w:rPr>
        <w:t>Le Responsable boutique réceptionne la commande et prépare les livraisons</w:t>
      </w:r>
    </w:p>
    <w:p w:rsidR="009E2F22" w:rsidRPr="001B068C" w:rsidRDefault="009E2F22" w:rsidP="009E2F22">
      <w:pPr>
        <w:pStyle w:val="Paragraphedeliste"/>
        <w:numPr>
          <w:ilvl w:val="0"/>
          <w:numId w:val="1"/>
        </w:numPr>
        <w:spacing w:before="240"/>
        <w:rPr>
          <w:lang w:val="fr-FR"/>
        </w:rPr>
      </w:pPr>
      <w:r w:rsidRPr="001B068C">
        <w:rPr>
          <w:lang w:val="fr-FR"/>
        </w:rPr>
        <w:t>Le Responsable boutique change le statut sur « Prête »</w:t>
      </w:r>
    </w:p>
    <w:p w:rsidR="009E2F22" w:rsidRDefault="009E2F22" w:rsidP="009E2F22">
      <w:pPr>
        <w:spacing w:before="240"/>
        <w:rPr>
          <w:b/>
        </w:rPr>
      </w:pPr>
      <w:r>
        <w:rPr>
          <w:b/>
        </w:rPr>
        <w:t>Commande Prête</w:t>
      </w:r>
    </w:p>
    <w:p w:rsidR="009E2F22" w:rsidRPr="001B068C" w:rsidRDefault="009E2F22" w:rsidP="009E2F22">
      <w:pPr>
        <w:pStyle w:val="Paragraphedeliste"/>
        <w:numPr>
          <w:ilvl w:val="0"/>
          <w:numId w:val="1"/>
        </w:numPr>
        <w:spacing w:before="240"/>
        <w:rPr>
          <w:lang w:val="fr-FR"/>
        </w:rPr>
      </w:pPr>
      <w:r w:rsidRPr="001B068C">
        <w:rPr>
          <w:lang w:val="fr-FR"/>
        </w:rPr>
        <w:t>Le Responsable boutique s’occupe de la distribution</w:t>
      </w:r>
    </w:p>
    <w:p w:rsidR="009E2F22" w:rsidRDefault="009E2F22" w:rsidP="009E2F22">
      <w:pPr>
        <w:pStyle w:val="Paragraphedeliste"/>
        <w:numPr>
          <w:ilvl w:val="0"/>
          <w:numId w:val="1"/>
        </w:numPr>
        <w:spacing w:before="240"/>
        <w:rPr>
          <w:lang w:val="fr-FR"/>
        </w:rPr>
      </w:pPr>
      <w:r w:rsidRPr="001B068C">
        <w:rPr>
          <w:lang w:val="fr-FR"/>
        </w:rPr>
        <w:t>Le Responsable boutique</w:t>
      </w:r>
      <w:r>
        <w:rPr>
          <w:lang w:val="fr-FR"/>
        </w:rPr>
        <w:t xml:space="preserve"> change le Statuts sur « Livrée »</w:t>
      </w:r>
    </w:p>
    <w:p w:rsidR="009E2F22" w:rsidRDefault="009E2F22" w:rsidP="009E2F22">
      <w:pPr>
        <w:pStyle w:val="Paragraphedeliste"/>
        <w:spacing w:before="240"/>
        <w:ind w:left="1080"/>
        <w:rPr>
          <w:lang w:val="fr-FR"/>
        </w:rPr>
      </w:pPr>
    </w:p>
    <w:p w:rsidR="009E2F22" w:rsidRPr="001B068C" w:rsidRDefault="009E2F22" w:rsidP="009E2F22">
      <w:pPr>
        <w:pStyle w:val="Paragraphedeliste"/>
        <w:spacing w:before="240"/>
        <w:ind w:left="1080"/>
        <w:rPr>
          <w:lang w:val="fr-FR"/>
        </w:rPr>
      </w:pPr>
    </w:p>
    <w:p w:rsidR="009E2F22" w:rsidRDefault="009E2F22" w:rsidP="009E2F22">
      <w:pPr>
        <w:spacing w:before="240"/>
        <w:rPr>
          <w:b/>
        </w:rPr>
      </w:pPr>
      <w:r>
        <w:rPr>
          <w:b/>
        </w:rPr>
        <w:t>Commande Annulée</w:t>
      </w:r>
    </w:p>
    <w:p w:rsidR="009E2F22" w:rsidRPr="001B068C" w:rsidRDefault="009E2F22" w:rsidP="009E2F22">
      <w:pPr>
        <w:pStyle w:val="Paragraphedeliste"/>
        <w:numPr>
          <w:ilvl w:val="0"/>
          <w:numId w:val="1"/>
        </w:numPr>
        <w:spacing w:before="240"/>
        <w:rPr>
          <w:lang w:val="fr-FR"/>
        </w:rPr>
      </w:pPr>
      <w:r w:rsidRPr="001B068C">
        <w:rPr>
          <w:lang w:val="fr-FR"/>
        </w:rPr>
        <w:t>Le club se réserve le droit d’annuler toute commande à n’importe quel moment</w:t>
      </w:r>
    </w:p>
    <w:p w:rsidR="009E2F22" w:rsidRPr="001B068C" w:rsidRDefault="009E2F22" w:rsidP="009E2F22">
      <w:pPr>
        <w:pStyle w:val="Paragraphedeliste"/>
        <w:numPr>
          <w:ilvl w:val="0"/>
          <w:numId w:val="1"/>
        </w:numPr>
        <w:spacing w:before="240"/>
        <w:rPr>
          <w:lang w:val="fr-FR"/>
        </w:rPr>
      </w:pPr>
      <w:r w:rsidRPr="001B068C">
        <w:rPr>
          <w:lang w:val="fr-FR"/>
        </w:rPr>
        <w:t>Toute commande passée et non payée pendant 2 mois sera automatiquement annulée</w:t>
      </w:r>
    </w:p>
    <w:p w:rsidR="009E2F22" w:rsidRPr="00CB5769" w:rsidRDefault="009E2F22" w:rsidP="009E2F22">
      <w:pPr>
        <w:spacing w:before="240"/>
        <w:rPr>
          <w:b/>
        </w:rPr>
      </w:pPr>
      <w:r>
        <w:rPr>
          <w:b/>
        </w:rPr>
        <w:lastRenderedPageBreak/>
        <w:t>Comment changer le statuts s’une commande</w:t>
      </w:r>
      <w:r>
        <w:rPr>
          <w:noProof/>
        </w:rPr>
        <w:drawing>
          <wp:inline distT="0" distB="0" distL="0" distR="0" wp14:anchorId="117C84F8" wp14:editId="7105D131">
            <wp:extent cx="4457700" cy="333375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3333750"/>
                    </a:xfrm>
                    <a:prstGeom prst="rect">
                      <a:avLst/>
                    </a:prstGeom>
                    <a:noFill/>
                    <a:ln>
                      <a:noFill/>
                    </a:ln>
                  </pic:spPr>
                </pic:pic>
              </a:graphicData>
            </a:graphic>
          </wp:inline>
        </w:drawing>
      </w:r>
    </w:p>
    <w:p w:rsidR="009E2F22" w:rsidRPr="001B068C" w:rsidRDefault="009E2F22" w:rsidP="009E2F22">
      <w:pPr>
        <w:spacing w:before="240"/>
      </w:pPr>
      <w:r w:rsidRPr="001B068C">
        <w:t>Cliquez sur modifier sur la ligne de la commande correspondante</w:t>
      </w:r>
    </w:p>
    <w:p w:rsidR="009E2F22" w:rsidRPr="001E7263" w:rsidRDefault="009E2F22" w:rsidP="009E2F22">
      <w:pPr>
        <w:spacing w:before="240"/>
      </w:pPr>
      <w:r w:rsidRPr="001B068C">
        <w:t>Sélectionner</w:t>
      </w:r>
      <w:r w:rsidRPr="001E7263">
        <w:t xml:space="preserve"> le statu</w:t>
      </w:r>
      <w:r>
        <w:t>t</w:t>
      </w:r>
      <w:r w:rsidRPr="001E7263">
        <w:t xml:space="preserve"> souhaité</w:t>
      </w:r>
    </w:p>
    <w:p w:rsidR="009E2F22" w:rsidRPr="001B068C" w:rsidRDefault="009E2F22" w:rsidP="009E2F22">
      <w:pPr>
        <w:spacing w:before="240"/>
      </w:pPr>
      <w:r w:rsidRPr="001B068C">
        <w:t>Sélectionner “envoyer un email”</w:t>
      </w:r>
    </w:p>
    <w:p w:rsidR="009E2F22" w:rsidRDefault="009E2F22" w:rsidP="009E2F22">
      <w:pPr>
        <w:spacing w:before="240"/>
        <w:rPr>
          <w:b/>
          <w:color w:val="FF0000"/>
        </w:rPr>
      </w:pPr>
      <w:r w:rsidRPr="001B068C">
        <w:t>Pour que le changement soit pris en compte et que l’email soit envoyé, il faut cliquer sur</w:t>
      </w:r>
      <w:r w:rsidRPr="001B068C">
        <w:rPr>
          <w:b/>
          <w:color w:val="FF0000"/>
        </w:rPr>
        <w:t xml:space="preserve"> enregistrer</w:t>
      </w:r>
    </w:p>
    <w:p w:rsidR="009E2F22" w:rsidRPr="001B068C" w:rsidRDefault="009E2F22" w:rsidP="009E2F22">
      <w:pPr>
        <w:spacing w:before="240"/>
        <w:rPr>
          <w:b/>
          <w:color w:val="FF0000"/>
        </w:rPr>
      </w:pPr>
    </w:p>
    <w:p w:rsidR="009E2F22" w:rsidRPr="001B068C" w:rsidRDefault="009E2F22" w:rsidP="009E2F22">
      <w:pPr>
        <w:pStyle w:val="Titre2"/>
      </w:pPr>
      <w:bookmarkStart w:id="22" w:name="_Ajout_d’un_nouveau"/>
      <w:bookmarkStart w:id="23" w:name="_Toc858813"/>
      <w:bookmarkStart w:id="24" w:name="_Hlk515820111"/>
      <w:bookmarkEnd w:id="22"/>
      <w:r w:rsidRPr="001B068C">
        <w:t>Ajout d’un nouveau produit</w:t>
      </w:r>
      <w:bookmarkEnd w:id="23"/>
      <w:r w:rsidRPr="001B068C">
        <w:t xml:space="preserve"> </w:t>
      </w:r>
    </w:p>
    <w:bookmarkEnd w:id="24"/>
    <w:p w:rsidR="009E2F22" w:rsidRPr="00616FB7" w:rsidRDefault="009E2F22" w:rsidP="009E2F22">
      <w:pPr>
        <w:spacing w:before="240"/>
      </w:pPr>
      <w:r w:rsidRPr="00616FB7">
        <w:t>L’ajout d’un nouveau produit devra être validé par un président</w:t>
      </w:r>
    </w:p>
    <w:p w:rsidR="009E2F22" w:rsidRPr="00616FB7" w:rsidRDefault="009E2F22" w:rsidP="009E2F22">
      <w:pPr>
        <w:spacing w:before="240"/>
      </w:pPr>
      <w:r w:rsidRPr="00616FB7">
        <w:t>Ci-dessous les options à utiliser</w:t>
      </w:r>
    </w:p>
    <w:p w:rsidR="009E2F22" w:rsidRDefault="009E2F22" w:rsidP="009E2F22">
      <w:pPr>
        <w:spacing w:before="240"/>
        <w:rPr>
          <w:b/>
        </w:rPr>
      </w:pPr>
      <w:r>
        <w:rPr>
          <w:b/>
        </w:rPr>
        <w:lastRenderedPageBreak/>
        <w:t xml:space="preserve"> </w:t>
      </w:r>
      <w:r>
        <w:rPr>
          <w:noProof/>
        </w:rPr>
        <w:drawing>
          <wp:inline distT="0" distB="0" distL="0" distR="0" wp14:anchorId="0737405D" wp14:editId="6DACD120">
            <wp:extent cx="3200400" cy="60864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00400" cy="6086475"/>
                    </a:xfrm>
                    <a:prstGeom prst="rect">
                      <a:avLst/>
                    </a:prstGeom>
                  </pic:spPr>
                </pic:pic>
              </a:graphicData>
            </a:graphic>
          </wp:inline>
        </w:drawing>
      </w:r>
    </w:p>
    <w:p w:rsidR="009E2F22" w:rsidRDefault="009E2F22" w:rsidP="009E2F22">
      <w:pPr>
        <w:spacing w:before="240"/>
        <w:rPr>
          <w:b/>
        </w:rPr>
      </w:pPr>
      <w:r w:rsidRPr="00616FB7">
        <w:rPr>
          <w:noProof/>
        </w:rPr>
        <w:lastRenderedPageBreak/>
        <w:drawing>
          <wp:inline distT="0" distB="0" distL="0" distR="0" wp14:anchorId="19DFB250" wp14:editId="35C859F1">
            <wp:extent cx="3333750" cy="7391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3750" cy="7391400"/>
                    </a:xfrm>
                    <a:prstGeom prst="rect">
                      <a:avLst/>
                    </a:prstGeom>
                  </pic:spPr>
                </pic:pic>
              </a:graphicData>
            </a:graphic>
          </wp:inline>
        </w:drawing>
      </w:r>
    </w:p>
    <w:p w:rsidR="009E2F22" w:rsidRDefault="009E2F22" w:rsidP="009E2F22">
      <w:pPr>
        <w:spacing w:before="240"/>
        <w:rPr>
          <w:b/>
        </w:rPr>
      </w:pPr>
    </w:p>
    <w:p w:rsidR="009E2F22" w:rsidRDefault="009E2F22" w:rsidP="009E2F22">
      <w:pPr>
        <w:spacing w:before="240"/>
        <w:rPr>
          <w:b/>
        </w:rPr>
      </w:pPr>
    </w:p>
    <w:p w:rsidR="009E2F22" w:rsidRPr="003E4D0B" w:rsidRDefault="009E2F22" w:rsidP="009E2F22">
      <w:pPr>
        <w:spacing w:before="240"/>
        <w:rPr>
          <w:b/>
        </w:rPr>
      </w:pPr>
      <w:r>
        <w:rPr>
          <w:b/>
        </w:rPr>
        <w:t>Les tailles peuvent être ajoutées dans la section Variantes du produit</w:t>
      </w:r>
    </w:p>
    <w:p w:rsidR="009E2F22" w:rsidRPr="003E4D0B" w:rsidRDefault="009E2F22" w:rsidP="009E2F22">
      <w:pPr>
        <w:spacing w:before="240"/>
        <w:rPr>
          <w:b/>
        </w:rPr>
      </w:pPr>
      <w:r>
        <w:rPr>
          <w:noProof/>
        </w:rPr>
        <w:lastRenderedPageBreak/>
        <w:drawing>
          <wp:inline distT="0" distB="0" distL="0" distR="0" wp14:anchorId="622F32D6" wp14:editId="47BE361A">
            <wp:extent cx="5943600" cy="18319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831975"/>
                    </a:xfrm>
                    <a:prstGeom prst="rect">
                      <a:avLst/>
                    </a:prstGeom>
                  </pic:spPr>
                </pic:pic>
              </a:graphicData>
            </a:graphic>
          </wp:inline>
        </w:drawing>
      </w:r>
    </w:p>
    <w:p w:rsidR="009E2F22" w:rsidRDefault="009E2F22" w:rsidP="009E2F22">
      <w:pPr>
        <w:spacing w:before="240"/>
      </w:pPr>
    </w:p>
    <w:p w:rsidR="009E2F22" w:rsidRPr="001E7263" w:rsidRDefault="009E2F22" w:rsidP="009E2F22">
      <w:pPr>
        <w:pStyle w:val="Titre2"/>
      </w:pPr>
      <w:bookmarkStart w:id="25" w:name="_Les_Rubriques"/>
      <w:bookmarkStart w:id="26" w:name="_Toc858814"/>
      <w:bookmarkEnd w:id="25"/>
      <w:r w:rsidRPr="001E7263">
        <w:t>Les Rubriques</w:t>
      </w:r>
      <w:bookmarkEnd w:id="26"/>
    </w:p>
    <w:p w:rsidR="009E2F22" w:rsidRDefault="009E2F22" w:rsidP="009E2F22">
      <w:pPr>
        <w:spacing w:before="240"/>
      </w:pPr>
      <w:r w:rsidRPr="001E7263">
        <w:t xml:space="preserve">La seule rubrique disponible actuellement est </w:t>
      </w:r>
      <w:r>
        <w:t>« </w:t>
      </w:r>
      <w:r w:rsidRPr="001E7263">
        <w:t>Vêtements</w:t>
      </w:r>
      <w:r>
        <w:t> » </w:t>
      </w:r>
    </w:p>
    <w:p w:rsidR="009E2F22" w:rsidRDefault="009E2F22" w:rsidP="009E2F22">
      <w:pPr>
        <w:spacing w:before="240"/>
      </w:pPr>
      <w:r>
        <w:t>De nouvelles rubriques peuvent être créées comme Accessoires, Sponsoring (carte de membres) Autres…</w:t>
      </w:r>
    </w:p>
    <w:p w:rsidR="009E2F22" w:rsidRDefault="009E2F22" w:rsidP="009E2F22">
      <w:pPr>
        <w:spacing w:before="240"/>
      </w:pPr>
    </w:p>
    <w:p w:rsidR="009E2F22" w:rsidRDefault="009E2F22" w:rsidP="009E2F22">
      <w:pPr>
        <w:spacing w:before="240"/>
      </w:pPr>
    </w:p>
    <w:p w:rsidR="00562566" w:rsidRDefault="00562566">
      <w:pPr>
        <w:rPr>
          <w:rFonts w:asciiTheme="majorHAnsi" w:eastAsiaTheme="majorEastAsia" w:hAnsiTheme="majorHAnsi" w:cstheme="majorBidi"/>
          <w:color w:val="2E74B5" w:themeColor="accent1" w:themeShade="BF"/>
          <w:sz w:val="32"/>
          <w:szCs w:val="32"/>
        </w:rPr>
      </w:pPr>
      <w:bookmarkStart w:id="27" w:name="_Journal_de_modification"/>
      <w:bookmarkStart w:id="28" w:name="_Toc858815"/>
      <w:bookmarkEnd w:id="27"/>
      <w:r>
        <w:br w:type="page"/>
      </w:r>
    </w:p>
    <w:p w:rsidR="009E2F22" w:rsidRPr="00684555" w:rsidRDefault="009E2F22" w:rsidP="009E2F22">
      <w:pPr>
        <w:pStyle w:val="Titre1"/>
      </w:pPr>
      <w:bookmarkStart w:id="29" w:name="_GoBack"/>
      <w:bookmarkEnd w:id="29"/>
      <w:r w:rsidRPr="00684555">
        <w:lastRenderedPageBreak/>
        <w:t>Journal de modification du document</w:t>
      </w:r>
      <w:bookmarkEnd w:id="28"/>
    </w:p>
    <w:tbl>
      <w:tblPr>
        <w:tblStyle w:val="Grilledutableau"/>
        <w:tblW w:w="0" w:type="auto"/>
        <w:tblLayout w:type="fixed"/>
        <w:tblLook w:val="04A0" w:firstRow="1" w:lastRow="0" w:firstColumn="1" w:lastColumn="0" w:noHBand="0" w:noVBand="1"/>
      </w:tblPr>
      <w:tblGrid>
        <w:gridCol w:w="1278"/>
        <w:gridCol w:w="2880"/>
        <w:gridCol w:w="5418"/>
      </w:tblGrid>
      <w:tr w:rsidR="009E2F22" w:rsidTr="000A5001">
        <w:tc>
          <w:tcPr>
            <w:tcW w:w="1278"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9E2F22" w:rsidRDefault="009E2F22" w:rsidP="000A5001">
            <w:pPr>
              <w:jc w:val="center"/>
              <w:rPr>
                <w:b/>
              </w:rPr>
            </w:pPr>
            <w:r>
              <w:rPr>
                <w:b/>
              </w:rPr>
              <w:t>Date</w:t>
            </w:r>
          </w:p>
        </w:tc>
        <w:tc>
          <w:tcPr>
            <w:tcW w:w="2880"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9E2F22" w:rsidRDefault="009E2F22" w:rsidP="000A5001">
            <w:pPr>
              <w:rPr>
                <w:b/>
              </w:rPr>
            </w:pPr>
            <w:r>
              <w:rPr>
                <w:b/>
              </w:rPr>
              <w:t>Auteur</w:t>
            </w:r>
          </w:p>
        </w:tc>
        <w:tc>
          <w:tcPr>
            <w:tcW w:w="5418"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9E2F22" w:rsidRDefault="009E2F22" w:rsidP="000A5001">
            <w:pPr>
              <w:rPr>
                <w:b/>
              </w:rPr>
            </w:pPr>
            <w:r>
              <w:rPr>
                <w:b/>
              </w:rPr>
              <w:t>Details</w:t>
            </w:r>
          </w:p>
        </w:tc>
      </w:tr>
      <w:tr w:rsidR="009E2F22" w:rsidTr="000A5001">
        <w:tc>
          <w:tcPr>
            <w:tcW w:w="1278" w:type="dxa"/>
            <w:tcBorders>
              <w:top w:val="single" w:sz="4" w:space="0" w:color="auto"/>
              <w:left w:val="single" w:sz="4" w:space="0" w:color="auto"/>
              <w:bottom w:val="single" w:sz="4" w:space="0" w:color="auto"/>
              <w:right w:val="single" w:sz="4" w:space="0" w:color="auto"/>
            </w:tcBorders>
            <w:vAlign w:val="center"/>
            <w:hideMark/>
          </w:tcPr>
          <w:p w:rsidR="009E2F22" w:rsidRDefault="009E2F22" w:rsidP="000A5001">
            <w:pPr>
              <w:jc w:val="center"/>
            </w:pPr>
            <w:r>
              <w:t>03/06/2018</w:t>
            </w:r>
          </w:p>
        </w:tc>
        <w:tc>
          <w:tcPr>
            <w:tcW w:w="2880" w:type="dxa"/>
            <w:tcBorders>
              <w:top w:val="single" w:sz="4" w:space="0" w:color="auto"/>
              <w:left w:val="single" w:sz="4" w:space="0" w:color="auto"/>
              <w:bottom w:val="single" w:sz="4" w:space="0" w:color="auto"/>
              <w:right w:val="single" w:sz="4" w:space="0" w:color="auto"/>
            </w:tcBorders>
            <w:vAlign w:val="center"/>
            <w:hideMark/>
          </w:tcPr>
          <w:p w:rsidR="009E2F22" w:rsidRDefault="009E2F22" w:rsidP="000A5001">
            <w:r>
              <w:t>Dietrich Frederic</w:t>
            </w:r>
          </w:p>
        </w:tc>
        <w:tc>
          <w:tcPr>
            <w:tcW w:w="5418" w:type="dxa"/>
            <w:tcBorders>
              <w:top w:val="single" w:sz="4" w:space="0" w:color="auto"/>
              <w:left w:val="single" w:sz="4" w:space="0" w:color="auto"/>
              <w:bottom w:val="single" w:sz="4" w:space="0" w:color="auto"/>
              <w:right w:val="single" w:sz="4" w:space="0" w:color="auto"/>
            </w:tcBorders>
            <w:hideMark/>
          </w:tcPr>
          <w:p w:rsidR="009E2F22" w:rsidRDefault="00562566" w:rsidP="000A5001">
            <w:r>
              <w:t>Création</w:t>
            </w:r>
            <w:r w:rsidR="009E2F22">
              <w:t xml:space="preserve"> du document</w:t>
            </w:r>
          </w:p>
        </w:tc>
      </w:tr>
      <w:tr w:rsidR="009E2F22" w:rsidTr="000A5001">
        <w:tc>
          <w:tcPr>
            <w:tcW w:w="1278" w:type="dxa"/>
            <w:tcBorders>
              <w:top w:val="single" w:sz="4" w:space="0" w:color="auto"/>
              <w:left w:val="single" w:sz="4" w:space="0" w:color="auto"/>
              <w:bottom w:val="single" w:sz="4" w:space="0" w:color="auto"/>
              <w:right w:val="single" w:sz="4" w:space="0" w:color="auto"/>
            </w:tcBorders>
            <w:vAlign w:val="center"/>
          </w:tcPr>
          <w:p w:rsidR="009E2F22" w:rsidRDefault="009E2F22" w:rsidP="000A5001">
            <w:pPr>
              <w:jc w:val="center"/>
            </w:pPr>
            <w:r>
              <w:t>03/11/2018</w:t>
            </w:r>
          </w:p>
        </w:tc>
        <w:tc>
          <w:tcPr>
            <w:tcW w:w="2880" w:type="dxa"/>
            <w:tcBorders>
              <w:top w:val="single" w:sz="4" w:space="0" w:color="auto"/>
              <w:left w:val="single" w:sz="4" w:space="0" w:color="auto"/>
              <w:bottom w:val="single" w:sz="4" w:space="0" w:color="auto"/>
              <w:right w:val="single" w:sz="4" w:space="0" w:color="auto"/>
            </w:tcBorders>
            <w:vAlign w:val="center"/>
          </w:tcPr>
          <w:p w:rsidR="009E2F22" w:rsidRDefault="009E2F22" w:rsidP="000A5001">
            <w:r>
              <w:t>Dietrich Frederic</w:t>
            </w:r>
          </w:p>
        </w:tc>
        <w:tc>
          <w:tcPr>
            <w:tcW w:w="5418" w:type="dxa"/>
            <w:tcBorders>
              <w:top w:val="single" w:sz="4" w:space="0" w:color="auto"/>
              <w:left w:val="single" w:sz="4" w:space="0" w:color="auto"/>
              <w:bottom w:val="single" w:sz="4" w:space="0" w:color="auto"/>
              <w:right w:val="single" w:sz="4" w:space="0" w:color="auto"/>
            </w:tcBorders>
          </w:tcPr>
          <w:p w:rsidR="009E2F22" w:rsidRDefault="009E2F22" w:rsidP="000A5001">
            <w:r>
              <w:t xml:space="preserve">Ajout Gestion </w:t>
            </w:r>
            <w:r w:rsidR="00562566">
              <w:t>Evènements</w:t>
            </w:r>
          </w:p>
        </w:tc>
      </w:tr>
      <w:tr w:rsidR="00562566" w:rsidTr="000A5001">
        <w:tc>
          <w:tcPr>
            <w:tcW w:w="1278" w:type="dxa"/>
            <w:tcBorders>
              <w:top w:val="single" w:sz="4" w:space="0" w:color="auto"/>
              <w:left w:val="single" w:sz="4" w:space="0" w:color="auto"/>
              <w:bottom w:val="single" w:sz="4" w:space="0" w:color="auto"/>
              <w:right w:val="single" w:sz="4" w:space="0" w:color="auto"/>
            </w:tcBorders>
            <w:vAlign w:val="center"/>
          </w:tcPr>
          <w:p w:rsidR="00562566" w:rsidRDefault="00562566" w:rsidP="000A5001">
            <w:pPr>
              <w:jc w:val="center"/>
            </w:pPr>
            <w:r>
              <w:t>12/02/2019</w:t>
            </w:r>
          </w:p>
        </w:tc>
        <w:tc>
          <w:tcPr>
            <w:tcW w:w="2880" w:type="dxa"/>
            <w:tcBorders>
              <w:top w:val="single" w:sz="4" w:space="0" w:color="auto"/>
              <w:left w:val="single" w:sz="4" w:space="0" w:color="auto"/>
              <w:bottom w:val="single" w:sz="4" w:space="0" w:color="auto"/>
              <w:right w:val="single" w:sz="4" w:space="0" w:color="auto"/>
            </w:tcBorders>
            <w:vAlign w:val="center"/>
          </w:tcPr>
          <w:p w:rsidR="00562566" w:rsidRDefault="00562566" w:rsidP="000A5001">
            <w:r>
              <w:t>Dietrich Frederic</w:t>
            </w:r>
          </w:p>
        </w:tc>
        <w:tc>
          <w:tcPr>
            <w:tcW w:w="5418" w:type="dxa"/>
            <w:tcBorders>
              <w:top w:val="single" w:sz="4" w:space="0" w:color="auto"/>
              <w:left w:val="single" w:sz="4" w:space="0" w:color="auto"/>
              <w:bottom w:val="single" w:sz="4" w:space="0" w:color="auto"/>
              <w:right w:val="single" w:sz="4" w:space="0" w:color="auto"/>
            </w:tcBorders>
          </w:tcPr>
          <w:p w:rsidR="00562566" w:rsidRDefault="00562566" w:rsidP="000A5001">
            <w:r>
              <w:t>Ajouter Photo Dans l’espace perso</w:t>
            </w:r>
          </w:p>
        </w:tc>
      </w:tr>
    </w:tbl>
    <w:p w:rsidR="009E2F22" w:rsidRPr="001E7263" w:rsidRDefault="009E2F22" w:rsidP="009E2F22">
      <w:pPr>
        <w:spacing w:before="240"/>
      </w:pPr>
    </w:p>
    <w:p w:rsidR="009E2F22" w:rsidRPr="001E7263" w:rsidRDefault="009E2F22" w:rsidP="009E2F22">
      <w:pPr>
        <w:spacing w:before="240"/>
      </w:pPr>
    </w:p>
    <w:p w:rsidR="009E2F22" w:rsidRDefault="009E2F22" w:rsidP="009E2F22">
      <w:pPr>
        <w:spacing w:before="240"/>
      </w:pPr>
      <w:r>
        <w:t xml:space="preserve">&lt;&lt; </w:t>
      </w:r>
      <w:hyperlink w:anchor="_Table_of_Contents" w:history="1">
        <w:r w:rsidRPr="005A657A">
          <w:rPr>
            <w:rStyle w:val="Lienhypertexte"/>
          </w:rPr>
          <w:t>Back to Tab</w:t>
        </w:r>
        <w:r w:rsidRPr="005A657A">
          <w:rPr>
            <w:rStyle w:val="Lienhypertexte"/>
          </w:rPr>
          <w:t>l</w:t>
        </w:r>
        <w:r w:rsidRPr="005A657A">
          <w:rPr>
            <w:rStyle w:val="Lienhypertexte"/>
          </w:rPr>
          <w:t>e of Contents</w:t>
        </w:r>
      </w:hyperlink>
    </w:p>
    <w:p w:rsidR="007B6EE2" w:rsidRDefault="007B6EE2" w:rsidP="004551FD"/>
    <w:sectPr w:rsidR="007B6EE2" w:rsidSect="00731C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C29" w:rsidRDefault="00767C29" w:rsidP="002D4FD4">
      <w:pPr>
        <w:spacing w:after="0" w:line="240" w:lineRule="auto"/>
      </w:pPr>
      <w:r>
        <w:separator/>
      </w:r>
    </w:p>
  </w:endnote>
  <w:endnote w:type="continuationSeparator" w:id="0">
    <w:p w:rsidR="00767C29" w:rsidRDefault="00767C29" w:rsidP="002D4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Diogenes">
    <w:panose1 w:val="02000605040000020004"/>
    <w:charset w:val="00"/>
    <w:family w:val="auto"/>
    <w:pitch w:val="variable"/>
    <w:sig w:usb0="8000002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C29" w:rsidRDefault="00767C29" w:rsidP="002D4FD4">
      <w:pPr>
        <w:spacing w:after="0" w:line="240" w:lineRule="auto"/>
      </w:pPr>
      <w:r>
        <w:separator/>
      </w:r>
    </w:p>
  </w:footnote>
  <w:footnote w:type="continuationSeparator" w:id="0">
    <w:p w:rsidR="00767C29" w:rsidRDefault="00767C29" w:rsidP="002D4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87051"/>
    <w:multiLevelType w:val="hybridMultilevel"/>
    <w:tmpl w:val="0E5C5B2E"/>
    <w:lvl w:ilvl="0" w:tplc="FAB24868">
      <w:numFmt w:val="bullet"/>
      <w:lvlText w:val=""/>
      <w:lvlJc w:val="left"/>
      <w:pPr>
        <w:ind w:left="1080" w:hanging="360"/>
      </w:pPr>
      <w:rPr>
        <w:rFonts w:ascii="Wingdings" w:eastAsiaTheme="minorEastAsia" w:hAnsi="Wingding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5EB"/>
    <w:rsid w:val="00036750"/>
    <w:rsid w:val="00133AB2"/>
    <w:rsid w:val="00181FDC"/>
    <w:rsid w:val="00207A23"/>
    <w:rsid w:val="00240D34"/>
    <w:rsid w:val="002B0913"/>
    <w:rsid w:val="002D4FD4"/>
    <w:rsid w:val="00391FA3"/>
    <w:rsid w:val="00394526"/>
    <w:rsid w:val="004551FD"/>
    <w:rsid w:val="004672B5"/>
    <w:rsid w:val="00562566"/>
    <w:rsid w:val="005A7DFA"/>
    <w:rsid w:val="005B2ED4"/>
    <w:rsid w:val="00731C49"/>
    <w:rsid w:val="007575CE"/>
    <w:rsid w:val="00767C29"/>
    <w:rsid w:val="007B6EE2"/>
    <w:rsid w:val="008644F4"/>
    <w:rsid w:val="008E7593"/>
    <w:rsid w:val="009E2F22"/>
    <w:rsid w:val="00AB1D2E"/>
    <w:rsid w:val="00B13242"/>
    <w:rsid w:val="00BB7CEE"/>
    <w:rsid w:val="00C84002"/>
    <w:rsid w:val="00E1283D"/>
    <w:rsid w:val="00E655EB"/>
    <w:rsid w:val="00F17379"/>
    <w:rsid w:val="00F2785F"/>
    <w:rsid w:val="00F9006F"/>
  </w:rsids>
  <m:mathPr>
    <m:mathFont m:val="Cambria Math"/>
    <m:brkBin m:val="before"/>
    <m:brkBinSub m:val="--"/>
    <m:smallFrac m:val="0"/>
    <m:dispDef/>
    <m:lMargin m:val="0"/>
    <m:rMargin m:val="0"/>
    <m:defJc m:val="centerGroup"/>
    <m:wrapIndent m:val="1440"/>
    <m:intLim m:val="subSup"/>
    <m:naryLim m:val="undOvr"/>
  </m:mathPr>
  <w:themeFontLang w:val="fr-FR"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708CF"/>
  <w15:chartTrackingRefBased/>
  <w15:docId w15:val="{7A929BAE-E5B3-4E2B-A50A-F2A280A25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F17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F173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F173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4FD4"/>
    <w:pPr>
      <w:tabs>
        <w:tab w:val="center" w:pos="4536"/>
        <w:tab w:val="right" w:pos="9072"/>
      </w:tabs>
      <w:spacing w:after="0" w:line="240" w:lineRule="auto"/>
    </w:pPr>
  </w:style>
  <w:style w:type="character" w:customStyle="1" w:styleId="En-tteCar">
    <w:name w:val="En-tête Car"/>
    <w:basedOn w:val="Policepardfaut"/>
    <w:link w:val="En-tte"/>
    <w:uiPriority w:val="99"/>
    <w:rsid w:val="002D4FD4"/>
  </w:style>
  <w:style w:type="paragraph" w:styleId="Pieddepage">
    <w:name w:val="footer"/>
    <w:basedOn w:val="Normal"/>
    <w:link w:val="PieddepageCar"/>
    <w:uiPriority w:val="99"/>
    <w:unhideWhenUsed/>
    <w:rsid w:val="002D4F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4FD4"/>
  </w:style>
  <w:style w:type="table" w:styleId="Grilledutableau">
    <w:name w:val="Table Grid"/>
    <w:basedOn w:val="TableauNormal"/>
    <w:uiPriority w:val="59"/>
    <w:rsid w:val="00455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17379"/>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F17379"/>
    <w:pPr>
      <w:outlineLvl w:val="9"/>
    </w:pPr>
    <w:rPr>
      <w:lang w:eastAsia="fr-FR"/>
    </w:rPr>
  </w:style>
  <w:style w:type="paragraph" w:styleId="TM1">
    <w:name w:val="toc 1"/>
    <w:basedOn w:val="Normal"/>
    <w:next w:val="Normal"/>
    <w:autoRedefine/>
    <w:uiPriority w:val="39"/>
    <w:unhideWhenUsed/>
    <w:rsid w:val="009E2F22"/>
    <w:pPr>
      <w:tabs>
        <w:tab w:val="right" w:leader="dot" w:pos="9062"/>
      </w:tabs>
      <w:spacing w:after="100"/>
    </w:pPr>
    <w:rPr>
      <w:rFonts w:ascii="Cambria" w:eastAsia="Times New Roman" w:hAnsi="Cambria" w:cs="Times New Roman"/>
      <w:b/>
      <w:noProof/>
      <w:spacing w:val="5"/>
      <w:kern w:val="28"/>
    </w:rPr>
  </w:style>
  <w:style w:type="character" w:styleId="Lienhypertexte">
    <w:name w:val="Hyperlink"/>
    <w:basedOn w:val="Policepardfaut"/>
    <w:uiPriority w:val="99"/>
    <w:unhideWhenUsed/>
    <w:rsid w:val="00F17379"/>
    <w:rPr>
      <w:color w:val="0563C1" w:themeColor="hyperlink"/>
      <w:u w:val="single"/>
    </w:rPr>
  </w:style>
  <w:style w:type="character" w:customStyle="1" w:styleId="Titre2Car">
    <w:name w:val="Titre 2 Car"/>
    <w:basedOn w:val="Policepardfaut"/>
    <w:link w:val="Titre2"/>
    <w:uiPriority w:val="9"/>
    <w:semiHidden/>
    <w:rsid w:val="00F17379"/>
    <w:rPr>
      <w:rFonts w:asciiTheme="majorHAnsi" w:eastAsiaTheme="majorEastAsia" w:hAnsiTheme="majorHAnsi" w:cstheme="majorBidi"/>
      <w:color w:val="2E74B5" w:themeColor="accent1" w:themeShade="BF"/>
      <w:sz w:val="26"/>
      <w:szCs w:val="26"/>
    </w:rPr>
  </w:style>
  <w:style w:type="paragraph" w:styleId="TM2">
    <w:name w:val="toc 2"/>
    <w:basedOn w:val="Normal"/>
    <w:next w:val="Normal"/>
    <w:autoRedefine/>
    <w:uiPriority w:val="39"/>
    <w:unhideWhenUsed/>
    <w:rsid w:val="00F17379"/>
    <w:pPr>
      <w:spacing w:after="100"/>
      <w:ind w:left="220"/>
    </w:pPr>
  </w:style>
  <w:style w:type="character" w:customStyle="1" w:styleId="Titre3Car">
    <w:name w:val="Titre 3 Car"/>
    <w:basedOn w:val="Policepardfaut"/>
    <w:link w:val="Titre3"/>
    <w:uiPriority w:val="9"/>
    <w:semiHidden/>
    <w:rsid w:val="00F17379"/>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F17379"/>
    <w:pPr>
      <w:spacing w:after="100"/>
      <w:ind w:left="440"/>
    </w:pPr>
  </w:style>
  <w:style w:type="character" w:styleId="Mentionnonrsolue">
    <w:name w:val="Unresolved Mention"/>
    <w:basedOn w:val="Policepardfaut"/>
    <w:uiPriority w:val="99"/>
    <w:semiHidden/>
    <w:unhideWhenUsed/>
    <w:rsid w:val="00B13242"/>
    <w:rPr>
      <w:color w:val="808080"/>
      <w:shd w:val="clear" w:color="auto" w:fill="E6E6E6"/>
    </w:rPr>
  </w:style>
  <w:style w:type="character" w:styleId="Lienhypertextesuivivisit">
    <w:name w:val="FollowedHyperlink"/>
    <w:basedOn w:val="Policepardfaut"/>
    <w:uiPriority w:val="99"/>
    <w:semiHidden/>
    <w:unhideWhenUsed/>
    <w:rsid w:val="00B13242"/>
    <w:rPr>
      <w:color w:val="954F72" w:themeColor="followedHyperlink"/>
      <w:u w:val="single"/>
    </w:rPr>
  </w:style>
  <w:style w:type="paragraph" w:styleId="Paragraphedeliste">
    <w:name w:val="List Paragraph"/>
    <w:basedOn w:val="Normal"/>
    <w:uiPriority w:val="34"/>
    <w:qFormat/>
    <w:rsid w:val="009E2F22"/>
    <w:pPr>
      <w:spacing w:after="200" w:line="276" w:lineRule="auto"/>
      <w:ind w:left="720"/>
      <w:contextualSpacing/>
    </w:pPr>
    <w:rPr>
      <w:rFonts w:eastAsiaTheme="minorEastAsia"/>
      <w:lang w:val="en-US"/>
    </w:rPr>
  </w:style>
  <w:style w:type="table" w:styleId="Grilledetableauclaire">
    <w:name w:val="Grid Table Light"/>
    <w:basedOn w:val="TableauNormal"/>
    <w:uiPriority w:val="40"/>
    <w:rsid w:val="009E2F22"/>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53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boutique@dhar-rugby.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B3B4B-ABF1-48A4-B06E-261017E4B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20</Pages>
  <Words>1154</Words>
  <Characters>6352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dietrich</dc:creator>
  <cp:keywords/>
  <dc:description/>
  <cp:lastModifiedBy>frederic dietrich</cp:lastModifiedBy>
  <cp:revision>9</cp:revision>
  <dcterms:created xsi:type="dcterms:W3CDTF">2018-11-03T11:41:00Z</dcterms:created>
  <dcterms:modified xsi:type="dcterms:W3CDTF">2019-02-12T09:22:00Z</dcterms:modified>
</cp:coreProperties>
</file>